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1E84A2" w14:textId="77777777" w:rsidR="004E2395" w:rsidRPr="00D52F03" w:rsidRDefault="004E2395" w:rsidP="004E2395">
      <w:pPr>
        <w:spacing w:after="12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>PRESIDENCE DE LA REPUBLIQUE                                                                                          République du Mali</w:t>
      </w:r>
    </w:p>
    <w:p w14:paraId="00D32494" w14:textId="77777777" w:rsidR="004E2395" w:rsidRPr="00D52F03" w:rsidRDefault="004E2395" w:rsidP="004E2395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 xml:space="preserve">                    --------                                                       </w:t>
      </w: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ab/>
        <w:t xml:space="preserve">                                                           </w:t>
      </w:r>
      <w:r w:rsidRPr="00D52F03">
        <w:rPr>
          <w:rFonts w:ascii="Times New Roman" w:eastAsia="Times New Roman" w:hAnsi="Times New Roman" w:cs="Times New Roman"/>
          <w:b/>
          <w:sz w:val="16"/>
          <w:szCs w:val="16"/>
          <w:lang w:eastAsia="fr-FR"/>
        </w:rPr>
        <w:t>Un Peuple - Un But - Une Foi</w:t>
      </w:r>
    </w:p>
    <w:p w14:paraId="3F2F00A1" w14:textId="77777777" w:rsidR="004E2395" w:rsidRPr="00D52F03" w:rsidRDefault="004E2395" w:rsidP="004E239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 xml:space="preserve">       SECRETARIAT GENERAL</w:t>
      </w:r>
    </w:p>
    <w:p w14:paraId="0938098B" w14:textId="77777777" w:rsidR="004E2395" w:rsidRPr="00D52F03" w:rsidRDefault="004E2395" w:rsidP="004E2395">
      <w:pPr>
        <w:spacing w:after="12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 xml:space="preserve">                    ---------    </w:t>
      </w:r>
    </w:p>
    <w:p w14:paraId="45D2CB66" w14:textId="77777777" w:rsidR="004E2395" w:rsidRPr="00D52F03" w:rsidRDefault="004E2395" w:rsidP="004E2395">
      <w:pPr>
        <w:spacing w:after="12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 xml:space="preserve">HAUT CONSEIL NATIONAL DE LUTTE </w:t>
      </w:r>
    </w:p>
    <w:p w14:paraId="42D1E0D8" w14:textId="77777777" w:rsidR="004E2395" w:rsidRPr="00D52F03" w:rsidRDefault="004E2395" w:rsidP="004E23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 xml:space="preserve">     CONTRE LE SIDA (</w:t>
      </w:r>
      <w:proofErr w:type="gramStart"/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>HCNLS</w:t>
      </w:r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)   </w:t>
      </w:r>
      <w:proofErr w:type="gramEnd"/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   </w:t>
      </w:r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>Bamako</w:t>
      </w:r>
      <w:r w:rsidRPr="00D52F03">
        <w:rPr>
          <w:rFonts w:ascii="Times New Roman" w:eastAsia="Times New Roman" w:hAnsi="Times New Roman" w:cs="Times New Roman"/>
          <w:bCs/>
          <w:sz w:val="18"/>
          <w:szCs w:val="18"/>
          <w:lang w:eastAsia="fr-FR"/>
        </w:rPr>
        <w:t>,</w:t>
      </w:r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 le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>04</w:t>
      </w:r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>aout</w:t>
      </w:r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>6</w:t>
      </w:r>
    </w:p>
    <w:p w14:paraId="08ABA1AD" w14:textId="77777777" w:rsidR="004E2395" w:rsidRPr="00D52F03" w:rsidRDefault="004E2395" w:rsidP="004E23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                    ---------</w:t>
      </w:r>
    </w:p>
    <w:p w14:paraId="3B663035" w14:textId="77777777" w:rsidR="004E2395" w:rsidRPr="00D52F03" w:rsidRDefault="004E2395" w:rsidP="004E23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D52F03">
        <w:rPr>
          <w:rFonts w:ascii="Times New Roman" w:eastAsia="Times New Roman" w:hAnsi="Times New Roman" w:cs="Times New Roman"/>
          <w:b/>
          <w:bCs/>
          <w:sz w:val="18"/>
          <w:szCs w:val="18"/>
          <w:lang w:eastAsia="fr-FR"/>
        </w:rPr>
        <w:t xml:space="preserve">    SECRETARIAT EXECUTIF</w:t>
      </w: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 xml:space="preserve"> </w:t>
      </w: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ab/>
      </w:r>
      <w:r w:rsidRPr="00D52F03">
        <w:rPr>
          <w:rFonts w:ascii="Times New Roman" w:eastAsia="Times New Roman" w:hAnsi="Times New Roman" w:cs="Times New Roman"/>
          <w:b/>
          <w:sz w:val="18"/>
          <w:szCs w:val="18"/>
          <w:lang w:eastAsia="fr-FR"/>
        </w:rPr>
        <w:tab/>
      </w:r>
      <w:r w:rsidRPr="00D52F03">
        <w:rPr>
          <w:rFonts w:ascii="Times New Roman" w:eastAsia="Times New Roman" w:hAnsi="Times New Roman" w:cs="Times New Roman"/>
          <w:sz w:val="18"/>
          <w:szCs w:val="18"/>
          <w:lang w:eastAsia="fr-FR"/>
        </w:rPr>
        <w:tab/>
      </w:r>
      <w:r w:rsidRPr="00D52F03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  <w:t xml:space="preserve"> </w:t>
      </w:r>
    </w:p>
    <w:p w14:paraId="5A542A3C" w14:textId="77777777" w:rsidR="004E2395" w:rsidRPr="00D52F03" w:rsidRDefault="004E2395" w:rsidP="004E23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52F0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                 ----------</w:t>
      </w:r>
    </w:p>
    <w:p w14:paraId="69E5167D" w14:textId="77777777" w:rsidR="004E2395" w:rsidRPr="00D52F03" w:rsidRDefault="004E2395" w:rsidP="004E23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52F03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1C55DDC" wp14:editId="6BAEB941">
            <wp:extent cx="1931035" cy="382270"/>
            <wp:effectExtent l="0" t="0" r="0" b="0"/>
            <wp:docPr id="1" name="Image 1" descr="Description : LOGO-HCN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LOGO-HCNL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C9952" w14:textId="77777777" w:rsidR="004E2395" w:rsidRPr="00C366EE" w:rsidRDefault="004E2395" w:rsidP="004E2395">
      <w:pPr>
        <w:spacing w:after="0"/>
        <w:jc w:val="both"/>
        <w:rPr>
          <w:rFonts w:ascii="Calibri" w:eastAsia="Calibri" w:hAnsi="Calibri" w:cs="Times New Roman"/>
        </w:rPr>
      </w:pPr>
      <w:r>
        <w:rPr>
          <w:rFonts w:ascii="Bodoni MT Condensed" w:eastAsia="Calibri" w:hAnsi="Bodoni MT Condensed" w:cs="Times New Roman"/>
          <w:b/>
          <w:bCs/>
          <w:sz w:val="32"/>
          <w:szCs w:val="32"/>
        </w:rPr>
        <w:t xml:space="preserve">                                                                            </w:t>
      </w:r>
      <w:r w:rsidRPr="00C366EE">
        <w:rPr>
          <w:rFonts w:ascii="Bodoni MT Condensed" w:eastAsia="Calibri" w:hAnsi="Bodoni MT Condensed" w:cs="Times New Roman"/>
          <w:b/>
          <w:bCs/>
          <w:sz w:val="32"/>
          <w:szCs w:val="32"/>
        </w:rPr>
        <w:t>Le Secrétaire Exécutif</w:t>
      </w:r>
    </w:p>
    <w:p w14:paraId="56B2A572" w14:textId="77777777" w:rsidR="004E2395" w:rsidRPr="00C366EE" w:rsidRDefault="004E2395" w:rsidP="004E2395">
      <w:pPr>
        <w:spacing w:after="0" w:line="240" w:lineRule="auto"/>
        <w:rPr>
          <w:rFonts w:ascii="Bodoni MT Condensed" w:eastAsia="Calibri" w:hAnsi="Bodoni MT Condensed" w:cs="Times New Roman"/>
          <w:b/>
          <w:bCs/>
          <w:sz w:val="32"/>
          <w:szCs w:val="32"/>
        </w:rPr>
      </w:pPr>
      <w:r w:rsidRPr="00C366EE">
        <w:rPr>
          <w:rFonts w:ascii="Bodoni MT Condensed" w:eastAsia="Calibri" w:hAnsi="Bodoni MT Condensed" w:cs="Times New Roman"/>
          <w:b/>
          <w:bCs/>
          <w:sz w:val="32"/>
          <w:szCs w:val="32"/>
        </w:rPr>
        <w:t xml:space="preserve">                                                              </w:t>
      </w:r>
      <w:proofErr w:type="gramStart"/>
      <w:r w:rsidRPr="00C366EE">
        <w:rPr>
          <w:rFonts w:ascii="Bodoni MT Condensed" w:eastAsia="Calibri" w:hAnsi="Bodoni MT Condensed" w:cs="Times New Roman"/>
          <w:b/>
          <w:bCs/>
          <w:sz w:val="32"/>
          <w:szCs w:val="32"/>
        </w:rPr>
        <w:t>du</w:t>
      </w:r>
      <w:proofErr w:type="gramEnd"/>
      <w:r w:rsidRPr="00C366EE">
        <w:rPr>
          <w:rFonts w:ascii="Bodoni MT Condensed" w:eastAsia="Calibri" w:hAnsi="Bodoni MT Condensed" w:cs="Times New Roman"/>
          <w:b/>
          <w:bCs/>
          <w:sz w:val="32"/>
          <w:szCs w:val="32"/>
        </w:rPr>
        <w:t xml:space="preserve"> Haut Conseil National de Lutte contre le Sida</w:t>
      </w:r>
    </w:p>
    <w:p w14:paraId="1E81EB45" w14:textId="77777777" w:rsidR="004E2395" w:rsidRPr="00C366EE" w:rsidRDefault="004E2395" w:rsidP="004E2395">
      <w:pPr>
        <w:spacing w:after="0" w:line="240" w:lineRule="auto"/>
        <w:rPr>
          <w:rFonts w:ascii="Bodoni MT Condensed" w:eastAsia="Calibri" w:hAnsi="Bodoni MT Condensed" w:cs="Times New Roman"/>
          <w:b/>
          <w:bCs/>
          <w:sz w:val="16"/>
          <w:szCs w:val="16"/>
        </w:rPr>
      </w:pPr>
    </w:p>
    <w:p w14:paraId="792B7C45" w14:textId="77777777" w:rsidR="004E2395" w:rsidRDefault="004E2395" w:rsidP="004E2395">
      <w:pPr>
        <w:tabs>
          <w:tab w:val="left" w:pos="6684"/>
        </w:tabs>
        <w:jc w:val="center"/>
        <w:rPr>
          <w:rFonts w:ascii="Calibri" w:eastAsia="Calibri" w:hAnsi="Calibri" w:cs="Times New Roman"/>
        </w:rPr>
      </w:pPr>
      <w:r w:rsidRPr="00C366EE">
        <w:rPr>
          <w:rFonts w:ascii="Cambria" w:eastAsia="Calibri" w:hAnsi="Cambria" w:cs="Times New Roman"/>
          <w:b/>
          <w:sz w:val="28"/>
          <w:szCs w:val="28"/>
          <w:u w:val="single"/>
        </w:rPr>
        <w:t>AVI S D’APPEL D’OFFRE OUVERT N°00</w:t>
      </w:r>
      <w:r>
        <w:rPr>
          <w:rFonts w:ascii="Cambria" w:eastAsia="Calibri" w:hAnsi="Cambria" w:cs="Times New Roman"/>
          <w:b/>
          <w:sz w:val="28"/>
          <w:szCs w:val="28"/>
          <w:u w:val="single"/>
        </w:rPr>
        <w:t>2</w:t>
      </w:r>
      <w:r w:rsidRPr="00C366EE">
        <w:rPr>
          <w:rFonts w:ascii="Cambria" w:eastAsia="Calibri" w:hAnsi="Cambria" w:cs="Times New Roman"/>
          <w:b/>
          <w:sz w:val="28"/>
          <w:szCs w:val="28"/>
          <w:u w:val="single"/>
        </w:rPr>
        <w:t>/SE-HCNLS</w:t>
      </w:r>
      <w:r>
        <w:rPr>
          <w:rFonts w:ascii="Cambria" w:eastAsia="Calibri" w:hAnsi="Cambria" w:cs="Times New Roman"/>
          <w:b/>
          <w:sz w:val="28"/>
          <w:szCs w:val="28"/>
          <w:u w:val="single"/>
        </w:rPr>
        <w:t xml:space="preserve"> </w:t>
      </w:r>
      <w:r w:rsidRPr="00C366EE">
        <w:rPr>
          <w:rFonts w:ascii="Cambria" w:eastAsia="Calibri" w:hAnsi="Cambria" w:cs="Times New Roman"/>
          <w:b/>
          <w:sz w:val="28"/>
          <w:szCs w:val="28"/>
          <w:u w:val="single"/>
        </w:rPr>
        <w:t>202</w:t>
      </w:r>
      <w:r>
        <w:rPr>
          <w:rFonts w:ascii="Cambria" w:eastAsia="Calibri" w:hAnsi="Cambria" w:cs="Times New Roman"/>
          <w:b/>
          <w:sz w:val="28"/>
          <w:szCs w:val="28"/>
          <w:u w:val="single"/>
        </w:rPr>
        <w:t>6</w:t>
      </w:r>
      <w:r>
        <w:rPr>
          <w:rFonts w:ascii="Calibri" w:eastAsia="Calibri" w:hAnsi="Calibri" w:cs="Times New Roman"/>
        </w:rPr>
        <w:t xml:space="preserve"> </w:t>
      </w:r>
    </w:p>
    <w:p w14:paraId="144B6AD7" w14:textId="77777777" w:rsidR="004E2395" w:rsidRPr="00C366EE" w:rsidRDefault="004E2395" w:rsidP="004E2395">
      <w:pPr>
        <w:tabs>
          <w:tab w:val="left" w:pos="6684"/>
        </w:tabs>
        <w:jc w:val="both"/>
        <w:rPr>
          <w:rFonts w:ascii="Bell MT" w:eastAsia="Calibri" w:hAnsi="Bell MT" w:cs="Times New Roman"/>
          <w:b/>
          <w:sz w:val="24"/>
          <w:szCs w:val="24"/>
        </w:rPr>
      </w:pPr>
      <w:r w:rsidRPr="00C366EE">
        <w:rPr>
          <w:rFonts w:ascii="Cambria" w:eastAsia="Calibri" w:hAnsi="Cambria" w:cs="Times New Roman"/>
          <w:b/>
          <w:sz w:val="28"/>
          <w:szCs w:val="28"/>
          <w:u w:val="single"/>
        </w:rPr>
        <w:t>Objet</w:t>
      </w:r>
      <w:r w:rsidRPr="00C366EE">
        <w:rPr>
          <w:rFonts w:ascii="Cambria" w:eastAsia="Calibri" w:hAnsi="Cambria" w:cs="Times New Roman"/>
          <w:b/>
          <w:sz w:val="24"/>
          <w:szCs w:val="24"/>
        </w:rPr>
        <w:t> </w:t>
      </w:r>
      <w:r w:rsidRPr="00C366EE">
        <w:rPr>
          <w:rFonts w:ascii="Bell MT" w:eastAsia="Calibri" w:hAnsi="Bell MT" w:cs="Times New Roman"/>
          <w:b/>
          <w:sz w:val="24"/>
          <w:szCs w:val="24"/>
        </w:rPr>
        <w:t>:</w:t>
      </w:r>
    </w:p>
    <w:p w14:paraId="2C4E72AE" w14:textId="77777777" w:rsidR="004E2395" w:rsidRPr="00C366EE" w:rsidRDefault="004E2395" w:rsidP="004E2395">
      <w:pPr>
        <w:spacing w:after="0" w:line="240" w:lineRule="auto"/>
        <w:ind w:left="708"/>
        <w:rPr>
          <w:rFonts w:ascii="Calibri" w:eastAsia="Calibri" w:hAnsi="Calibri" w:cs="Times New Roman"/>
          <w:bCs/>
          <w:sz w:val="24"/>
          <w:szCs w:val="24"/>
        </w:rPr>
      </w:pP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Le Secrétaire Exécutif du Haut Conseil National de Lutte contre le Sida (SE-HCNLS) lance une consultation ouverte en vue de la conclusion d’un marché relatif à la fourniture </w:t>
      </w:r>
      <w:r>
        <w:rPr>
          <w:rFonts w:ascii="Calibri" w:eastAsia="Calibri" w:hAnsi="Calibri" w:cs="Times New Roman"/>
          <w:b/>
          <w:bCs/>
          <w:sz w:val="24"/>
          <w:szCs w:val="24"/>
        </w:rPr>
        <w:t>de Réactifs de la Charge Virale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>.</w:t>
      </w:r>
    </w:p>
    <w:p w14:paraId="58923601" w14:textId="77777777" w:rsidR="004E2395" w:rsidRPr="00C366EE" w:rsidRDefault="004E2395" w:rsidP="004E2395">
      <w:pPr>
        <w:spacing w:after="0" w:line="240" w:lineRule="auto"/>
        <w:ind w:left="708"/>
        <w:rPr>
          <w:rFonts w:ascii="Bell MT" w:eastAsia="Calibri" w:hAnsi="Bell MT" w:cs="Times New Roman"/>
          <w:b/>
          <w:sz w:val="16"/>
          <w:szCs w:val="16"/>
        </w:rPr>
      </w:pPr>
    </w:p>
    <w:p w14:paraId="7C2EB86D" w14:textId="77777777" w:rsidR="004E2395" w:rsidRPr="00C366EE" w:rsidRDefault="004E2395" w:rsidP="004E2395">
      <w:pPr>
        <w:numPr>
          <w:ilvl w:val="0"/>
          <w:numId w:val="17"/>
        </w:numPr>
        <w:spacing w:after="0" w:line="240" w:lineRule="auto"/>
        <w:rPr>
          <w:rFonts w:ascii="Calibri" w:eastAsia="Calibri" w:hAnsi="Calibri" w:cs="Times New Roman"/>
          <w:bCs/>
          <w:sz w:val="24"/>
          <w:szCs w:val="24"/>
        </w:rPr>
      </w:pP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Source de Financement : </w:t>
      </w:r>
      <w:r w:rsidRPr="00C366EE">
        <w:rPr>
          <w:rFonts w:ascii="Calibri" w:eastAsia="Calibri" w:hAnsi="Calibri" w:cs="Times New Roman"/>
          <w:bCs/>
          <w:sz w:val="24"/>
          <w:szCs w:val="24"/>
        </w:rPr>
        <w:t>Budget National Exercice 202</w:t>
      </w:r>
      <w:r>
        <w:rPr>
          <w:rFonts w:ascii="Calibri" w:eastAsia="Calibri" w:hAnsi="Calibri" w:cs="Times New Roman"/>
          <w:bCs/>
          <w:sz w:val="24"/>
          <w:szCs w:val="24"/>
        </w:rPr>
        <w:t>6</w:t>
      </w:r>
      <w:r w:rsidRPr="00C366EE">
        <w:rPr>
          <w:rFonts w:ascii="Calibri" w:eastAsia="Calibri" w:hAnsi="Calibri" w:cs="Times New Roman"/>
          <w:bCs/>
          <w:sz w:val="24"/>
          <w:szCs w:val="24"/>
        </w:rPr>
        <w:t>.</w:t>
      </w:r>
    </w:p>
    <w:p w14:paraId="2766154D" w14:textId="77777777" w:rsidR="004E2395" w:rsidRPr="00C366EE" w:rsidRDefault="004E2395" w:rsidP="004E2395">
      <w:pPr>
        <w:spacing w:after="0" w:line="240" w:lineRule="auto"/>
        <w:ind w:left="786"/>
        <w:rPr>
          <w:rFonts w:ascii="Calibri" w:eastAsia="Calibri" w:hAnsi="Calibri" w:cs="Times New Roman"/>
          <w:bCs/>
          <w:sz w:val="16"/>
          <w:szCs w:val="16"/>
        </w:rPr>
      </w:pPr>
    </w:p>
    <w:p w14:paraId="124BED70" w14:textId="77777777" w:rsidR="004E2395" w:rsidRPr="00C366EE" w:rsidRDefault="004E2395" w:rsidP="004E2395">
      <w:pPr>
        <w:numPr>
          <w:ilvl w:val="0"/>
          <w:numId w:val="17"/>
        </w:num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  <w:b/>
          <w:bCs/>
          <w:sz w:val="24"/>
          <w:szCs w:val="24"/>
        </w:rPr>
        <w:t>Acquisition du Dossier d’Appel d’Offres</w:t>
      </w:r>
    </w:p>
    <w:p w14:paraId="05E09996" w14:textId="77777777" w:rsidR="004E2395" w:rsidRPr="00C366EE" w:rsidRDefault="004E2395" w:rsidP="004E2395">
      <w:pPr>
        <w:spacing w:after="0" w:line="240" w:lineRule="auto"/>
        <w:ind w:left="708"/>
        <w:jc w:val="both"/>
        <w:rPr>
          <w:rFonts w:ascii="Calibri" w:eastAsia="Calibri" w:hAnsi="Calibri" w:cs="Times New Roman"/>
          <w:b/>
          <w:spacing w:val="-3"/>
        </w:rPr>
      </w:pP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Le Dossier d’Appel d’Offre peut être obtenu au </w:t>
      </w:r>
      <w:r w:rsidRPr="00C366EE">
        <w:rPr>
          <w:rFonts w:ascii="Calibri" w:eastAsia="Calibri" w:hAnsi="Calibri" w:cs="Times New Roman"/>
          <w:b/>
          <w:spacing w:val="-3"/>
        </w:rPr>
        <w:t xml:space="preserve">Secrétariat Exécutif du HCNLS, </w:t>
      </w: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contre paiement de la somme non remboursable de </w:t>
      </w:r>
      <w:r>
        <w:rPr>
          <w:rFonts w:ascii="Calibri" w:eastAsia="Calibri" w:hAnsi="Calibri" w:cs="Times New Roman"/>
          <w:b/>
          <w:bCs/>
          <w:sz w:val="24"/>
          <w:szCs w:val="24"/>
        </w:rPr>
        <w:t>F CFA CENT MILLE (10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>0 000)</w:t>
      </w: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 à compter 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du </w:t>
      </w:r>
      <w:r>
        <w:rPr>
          <w:rFonts w:ascii="Calibri" w:eastAsia="Calibri" w:hAnsi="Calibri" w:cs="Times New Roman"/>
          <w:b/>
          <w:bCs/>
          <w:sz w:val="24"/>
          <w:szCs w:val="24"/>
        </w:rPr>
        <w:t>06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bCs/>
          <w:sz w:val="24"/>
          <w:szCs w:val="24"/>
        </w:rPr>
        <w:t>aout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202</w:t>
      </w:r>
      <w:r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Pr="00C366EE">
        <w:rPr>
          <w:rFonts w:ascii="Calibri" w:eastAsia="Calibri" w:hAnsi="Calibri" w:cs="Times New Roman"/>
          <w:bCs/>
          <w:sz w:val="24"/>
          <w:szCs w:val="24"/>
        </w:rPr>
        <w:t>.</w:t>
      </w:r>
    </w:p>
    <w:p w14:paraId="1470D64D" w14:textId="77777777" w:rsidR="004E2395" w:rsidRPr="00C366EE" w:rsidRDefault="004E2395" w:rsidP="004E2395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16"/>
          <w:szCs w:val="16"/>
        </w:rPr>
      </w:pPr>
    </w:p>
    <w:p w14:paraId="47DA1466" w14:textId="77777777" w:rsidR="004E2395" w:rsidRPr="00C366EE" w:rsidRDefault="004E2395" w:rsidP="004E2395">
      <w:pPr>
        <w:numPr>
          <w:ilvl w:val="0"/>
          <w:numId w:val="17"/>
        </w:num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  <w:b/>
          <w:bCs/>
          <w:sz w:val="24"/>
          <w:szCs w:val="24"/>
        </w:rPr>
        <w:t>Validité des Offres</w:t>
      </w:r>
    </w:p>
    <w:p w14:paraId="144D7163" w14:textId="77777777" w:rsidR="004E2395" w:rsidRPr="00C366EE" w:rsidRDefault="004E2395" w:rsidP="004E2395">
      <w:pPr>
        <w:spacing w:after="0" w:line="240" w:lineRule="auto"/>
        <w:ind w:left="708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Les soumissionnaires resteront engagés par leurs offres pendant une période de 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>quatre-vingt-dix (90) jours</w:t>
      </w: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 à compter de la date d’ouverture des plis qui aura lieu 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le </w:t>
      </w:r>
      <w:r>
        <w:rPr>
          <w:rFonts w:ascii="Calibri" w:eastAsia="Calibri" w:hAnsi="Calibri" w:cs="Times New Roman"/>
          <w:b/>
          <w:bCs/>
          <w:sz w:val="24"/>
          <w:szCs w:val="24"/>
        </w:rPr>
        <w:t>21 aout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202</w:t>
      </w:r>
      <w:r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à partir de 10heures.</w:t>
      </w:r>
    </w:p>
    <w:p w14:paraId="7A039EC1" w14:textId="77777777" w:rsidR="004E2395" w:rsidRPr="00C366EE" w:rsidRDefault="004E2395" w:rsidP="004E2395">
      <w:pPr>
        <w:spacing w:after="0" w:line="240" w:lineRule="auto"/>
        <w:ind w:left="708"/>
        <w:rPr>
          <w:rFonts w:ascii="Calibri" w:eastAsia="Calibri" w:hAnsi="Calibri" w:cs="Times New Roman"/>
          <w:bCs/>
          <w:sz w:val="16"/>
          <w:szCs w:val="16"/>
        </w:rPr>
      </w:pPr>
    </w:p>
    <w:p w14:paraId="77EE505D" w14:textId="77777777" w:rsidR="004E2395" w:rsidRPr="00C366EE" w:rsidRDefault="004E2395" w:rsidP="004E2395">
      <w:pPr>
        <w:numPr>
          <w:ilvl w:val="0"/>
          <w:numId w:val="17"/>
        </w:num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  <w:b/>
          <w:bCs/>
          <w:sz w:val="24"/>
          <w:szCs w:val="24"/>
        </w:rPr>
        <w:t>Remise des Offres</w:t>
      </w:r>
    </w:p>
    <w:p w14:paraId="0C8E028A" w14:textId="77777777" w:rsidR="004E2395" w:rsidRPr="00C366EE" w:rsidRDefault="004E2395" w:rsidP="004E2395">
      <w:pPr>
        <w:spacing w:after="0" w:line="240" w:lineRule="auto"/>
        <w:ind w:left="708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Les plis contenant les offres doivent parvenir scellés au SE/HCNLS au plus tard 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le </w:t>
      </w:r>
      <w:r>
        <w:rPr>
          <w:rFonts w:ascii="Calibri" w:eastAsia="Calibri" w:hAnsi="Calibri" w:cs="Times New Roman"/>
          <w:b/>
          <w:bCs/>
          <w:sz w:val="24"/>
          <w:szCs w:val="24"/>
        </w:rPr>
        <w:t>20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bCs/>
          <w:sz w:val="24"/>
          <w:szCs w:val="24"/>
        </w:rPr>
        <w:t>aout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202</w:t>
      </w:r>
      <w:r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à 16 heures.</w:t>
      </w:r>
    </w:p>
    <w:p w14:paraId="3F041A43" w14:textId="77777777" w:rsidR="004E2395" w:rsidRPr="00C366EE" w:rsidRDefault="004E2395" w:rsidP="004E2395">
      <w:pPr>
        <w:spacing w:after="0" w:line="240" w:lineRule="auto"/>
        <w:ind w:left="708"/>
        <w:rPr>
          <w:rFonts w:ascii="Calibri" w:eastAsia="Calibri" w:hAnsi="Calibri" w:cs="Times New Roman"/>
          <w:bCs/>
          <w:sz w:val="16"/>
          <w:szCs w:val="16"/>
        </w:rPr>
      </w:pPr>
    </w:p>
    <w:p w14:paraId="1B7043AD" w14:textId="77777777" w:rsidR="004E2395" w:rsidRPr="00C366EE" w:rsidRDefault="004E2395" w:rsidP="004E2395">
      <w:pPr>
        <w:numPr>
          <w:ilvl w:val="0"/>
          <w:numId w:val="17"/>
        </w:num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  <w:b/>
          <w:bCs/>
          <w:sz w:val="24"/>
          <w:szCs w:val="24"/>
        </w:rPr>
        <w:t>Ouverture des Plis</w:t>
      </w:r>
    </w:p>
    <w:p w14:paraId="3CE0F454" w14:textId="77777777" w:rsidR="004E2395" w:rsidRPr="00F51D57" w:rsidRDefault="004E2395" w:rsidP="004E2395">
      <w:pPr>
        <w:spacing w:after="0" w:line="240" w:lineRule="auto"/>
        <w:ind w:left="708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  <w:bCs/>
          <w:sz w:val="24"/>
          <w:szCs w:val="24"/>
        </w:rPr>
        <w:t xml:space="preserve">Les plis seront ouverts en séance publique en présence des représentants des candidats 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le </w:t>
      </w:r>
      <w:r>
        <w:rPr>
          <w:rFonts w:ascii="Calibri" w:eastAsia="Calibri" w:hAnsi="Calibri" w:cs="Times New Roman"/>
          <w:b/>
          <w:bCs/>
          <w:sz w:val="24"/>
          <w:szCs w:val="24"/>
        </w:rPr>
        <w:t>21 aout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202</w:t>
      </w:r>
      <w:r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Pr="00C366EE">
        <w:rPr>
          <w:rFonts w:ascii="Calibri" w:eastAsia="Calibri" w:hAnsi="Calibri" w:cs="Times New Roman"/>
          <w:b/>
          <w:bCs/>
          <w:sz w:val="24"/>
          <w:szCs w:val="24"/>
        </w:rPr>
        <w:t xml:space="preserve"> à partir de 10heures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C366EE">
        <w:rPr>
          <w:rFonts w:ascii="Calibri" w:eastAsia="Calibri" w:hAnsi="Calibri" w:cs="Times New Roman"/>
          <w:bCs/>
          <w:sz w:val="24"/>
          <w:szCs w:val="24"/>
        </w:rPr>
        <w:t>dans la salle de réunion du SE/HCNLS.</w:t>
      </w:r>
    </w:p>
    <w:p w14:paraId="1D0A0200" w14:textId="77777777" w:rsidR="004E2395" w:rsidRPr="00C366EE" w:rsidRDefault="004E2395" w:rsidP="004E2395">
      <w:pPr>
        <w:spacing w:after="0" w:line="240" w:lineRule="auto"/>
        <w:ind w:left="708"/>
        <w:rPr>
          <w:rFonts w:ascii="Calibri" w:eastAsia="Calibri" w:hAnsi="Calibri" w:cs="Times New Roman"/>
          <w:bCs/>
          <w:sz w:val="24"/>
          <w:szCs w:val="24"/>
        </w:rPr>
      </w:pPr>
    </w:p>
    <w:p w14:paraId="23FB786B" w14:textId="77777777" w:rsidR="004E2395" w:rsidRPr="00C366EE" w:rsidRDefault="004E2395" w:rsidP="004E2395">
      <w:pPr>
        <w:tabs>
          <w:tab w:val="left" w:pos="6684"/>
        </w:tabs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366EE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C366E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</w:t>
      </w:r>
      <w:r w:rsidRPr="00C366EE">
        <w:rPr>
          <w:rFonts w:ascii="Times New Roman" w:eastAsia="Calibri" w:hAnsi="Times New Roman" w:cs="Times New Roman"/>
          <w:b/>
          <w:sz w:val="24"/>
          <w:szCs w:val="24"/>
        </w:rPr>
        <w:t>Le Secrétaire Exécutif</w:t>
      </w:r>
    </w:p>
    <w:p w14:paraId="0147601D" w14:textId="77777777" w:rsidR="004E2395" w:rsidRDefault="004E2395" w:rsidP="004E2395">
      <w:pPr>
        <w:tabs>
          <w:tab w:val="left" w:pos="6684"/>
        </w:tabs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3EF7B4" w14:textId="77777777" w:rsidR="004E2395" w:rsidRPr="00C366EE" w:rsidRDefault="004E2395" w:rsidP="004E2395">
      <w:pPr>
        <w:tabs>
          <w:tab w:val="left" w:pos="6684"/>
        </w:tabs>
        <w:spacing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B16C96" w14:textId="77777777" w:rsidR="004E2395" w:rsidRPr="00C366EE" w:rsidRDefault="004E2395" w:rsidP="004E2395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C366EE">
        <w:rPr>
          <w:rFonts w:ascii="Calibri" w:eastAsia="Calibri" w:hAnsi="Calibri" w:cs="Times New Roman"/>
        </w:rPr>
        <w:t xml:space="preserve">                                                                                                            </w:t>
      </w:r>
      <w:r>
        <w:rPr>
          <w:rFonts w:ascii="Calibri" w:eastAsia="Calibri" w:hAnsi="Calibri" w:cs="Times New Roman"/>
        </w:rPr>
        <w:t xml:space="preserve">               </w:t>
      </w:r>
      <w:r w:rsidRPr="00C366EE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Dr </w:t>
      </w:r>
      <w:proofErr w:type="spellStart"/>
      <w:r>
        <w:rPr>
          <w:rFonts w:ascii="Calibri" w:eastAsia="Calibri" w:hAnsi="Calibri" w:cs="Times New Roman"/>
          <w:b/>
          <w:bCs/>
          <w:sz w:val="24"/>
          <w:szCs w:val="24"/>
        </w:rPr>
        <w:t>Ichiaka</w:t>
      </w:r>
      <w:proofErr w:type="spellEnd"/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Times New Roman"/>
          <w:b/>
          <w:bCs/>
          <w:sz w:val="24"/>
          <w:szCs w:val="24"/>
        </w:rPr>
        <w:t>Moumine</w:t>
      </w:r>
      <w:proofErr w:type="spellEnd"/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KONE</w:t>
      </w:r>
    </w:p>
    <w:p w14:paraId="4D9FA4AC" w14:textId="77777777" w:rsidR="004E2395" w:rsidRDefault="004E2395" w:rsidP="004E2395">
      <w:pPr>
        <w:spacing w:after="0" w:line="240" w:lineRule="auto"/>
        <w:rPr>
          <w:rFonts w:ascii="Bahnschrift Light Condensed" w:eastAsia="Calibri" w:hAnsi="Bahnschrift Light Condensed" w:cs="Times New Roman"/>
          <w:b/>
          <w:bCs/>
          <w:sz w:val="20"/>
          <w:szCs w:val="20"/>
        </w:rPr>
      </w:pPr>
      <w:r w:rsidRPr="00C366EE">
        <w:rPr>
          <w:rFonts w:ascii="Calibri" w:eastAsia="Calibri" w:hAnsi="Calibri" w:cs="Times New Roman"/>
          <w:b/>
          <w:bCs/>
        </w:rPr>
        <w:t xml:space="preserve">                                                                                                            </w:t>
      </w:r>
      <w:r>
        <w:rPr>
          <w:rFonts w:ascii="Calibri" w:eastAsia="Calibri" w:hAnsi="Calibri" w:cs="Times New Roman"/>
          <w:b/>
          <w:bCs/>
        </w:rPr>
        <w:t xml:space="preserve">                        </w:t>
      </w:r>
      <w:bookmarkStart w:id="0" w:name="_Hlk175226794"/>
      <w:r w:rsidRPr="0019652D">
        <w:rPr>
          <w:rFonts w:ascii="Bahnschrift Light Condensed" w:eastAsia="Calibri" w:hAnsi="Bahnschrift Light Condensed" w:cs="Times New Roman"/>
          <w:b/>
          <w:bCs/>
          <w:sz w:val="20"/>
          <w:szCs w:val="20"/>
        </w:rPr>
        <w:t>Chevalier de l’Ordre National</w:t>
      </w:r>
      <w:bookmarkEnd w:id="0"/>
    </w:p>
    <w:p w14:paraId="007D4B7B" w14:textId="77777777" w:rsidR="004E2395" w:rsidRDefault="004E2395" w:rsidP="004E2395">
      <w:pPr>
        <w:spacing w:after="0" w:line="240" w:lineRule="auto"/>
        <w:rPr>
          <w:rFonts w:ascii="Bahnschrift Light Condensed" w:eastAsia="Calibri" w:hAnsi="Bahnschrift Light Condensed" w:cs="Times New Roman"/>
          <w:b/>
          <w:bCs/>
          <w:sz w:val="20"/>
          <w:szCs w:val="20"/>
        </w:rPr>
      </w:pPr>
    </w:p>
    <w:p w14:paraId="34BBB696" w14:textId="77777777" w:rsidR="00C366EE" w:rsidRPr="00C366EE" w:rsidRDefault="00C366EE" w:rsidP="00C366EE">
      <w:pPr>
        <w:spacing w:after="160" w:line="259" w:lineRule="auto"/>
        <w:rPr>
          <w:rFonts w:ascii="Calibri" w:eastAsia="Calibri" w:hAnsi="Calibri" w:cs="Times New Roman"/>
        </w:rPr>
      </w:pPr>
      <w:bookmarkStart w:id="1" w:name="_GoBack"/>
      <w:bookmarkEnd w:id="1"/>
    </w:p>
    <w:sectPr w:rsidR="00C366EE" w:rsidRPr="00C366EE" w:rsidSect="00454A9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5216"/>
    <w:multiLevelType w:val="hybridMultilevel"/>
    <w:tmpl w:val="793C87D8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940FB9"/>
    <w:multiLevelType w:val="hybridMultilevel"/>
    <w:tmpl w:val="A77270EE"/>
    <w:lvl w:ilvl="0" w:tplc="FFFFFFFF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B685455"/>
    <w:multiLevelType w:val="hybridMultilevel"/>
    <w:tmpl w:val="C1683AE8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C6D636C"/>
    <w:multiLevelType w:val="hybridMultilevel"/>
    <w:tmpl w:val="A77270EE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774C9B"/>
    <w:multiLevelType w:val="hybridMultilevel"/>
    <w:tmpl w:val="BCD0273E"/>
    <w:lvl w:ilvl="0" w:tplc="57A26BE6">
      <w:start w:val="1"/>
      <w:numFmt w:val="decimal"/>
      <w:lvlText w:val="%1-"/>
      <w:lvlJc w:val="left"/>
      <w:pPr>
        <w:ind w:left="720" w:hanging="360"/>
      </w:pPr>
      <w:rPr>
        <w:rFonts w:ascii="Cambria" w:hAnsi="Cambria" w:hint="default"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06B08"/>
    <w:multiLevelType w:val="hybridMultilevel"/>
    <w:tmpl w:val="8AF8ED6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6147677"/>
    <w:multiLevelType w:val="hybridMultilevel"/>
    <w:tmpl w:val="FE56B45E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337C8"/>
    <w:multiLevelType w:val="hybridMultilevel"/>
    <w:tmpl w:val="34E83064"/>
    <w:lvl w:ilvl="0" w:tplc="9392AC0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746B5"/>
    <w:multiLevelType w:val="hybridMultilevel"/>
    <w:tmpl w:val="A77270EE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E802761"/>
    <w:multiLevelType w:val="hybridMultilevel"/>
    <w:tmpl w:val="735C21A2"/>
    <w:lvl w:ilvl="0" w:tplc="64663C30">
      <w:start w:val="1"/>
      <w:numFmt w:val="decimal"/>
      <w:lvlText w:val="%1-"/>
      <w:lvlJc w:val="left"/>
      <w:pPr>
        <w:ind w:left="720" w:hanging="360"/>
      </w:pPr>
      <w:rPr>
        <w:rFonts w:ascii="Cambria" w:hAnsi="Cambria" w:hint="default"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963728"/>
    <w:multiLevelType w:val="hybridMultilevel"/>
    <w:tmpl w:val="7D908350"/>
    <w:lvl w:ilvl="0" w:tplc="64663C30">
      <w:start w:val="1"/>
      <w:numFmt w:val="decimal"/>
      <w:lvlText w:val="%1-"/>
      <w:lvlJc w:val="left"/>
      <w:pPr>
        <w:ind w:left="720" w:hanging="360"/>
      </w:pPr>
      <w:rPr>
        <w:rFonts w:ascii="Cambria" w:hAnsi="Cambria" w:hint="default"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612D9F"/>
    <w:multiLevelType w:val="hybridMultilevel"/>
    <w:tmpl w:val="A77270EE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92A1B8C"/>
    <w:multiLevelType w:val="hybridMultilevel"/>
    <w:tmpl w:val="1E5AE578"/>
    <w:lvl w:ilvl="0" w:tplc="9972231A">
      <w:start w:val="1"/>
      <w:numFmt w:val="decimal"/>
      <w:lvlText w:val="%1-"/>
      <w:lvlJc w:val="left"/>
      <w:pPr>
        <w:ind w:left="720" w:hanging="360"/>
      </w:pPr>
      <w:rPr>
        <w:rFonts w:ascii="Cambria" w:hAnsi="Cambria" w:hint="default"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101CC9"/>
    <w:multiLevelType w:val="hybridMultilevel"/>
    <w:tmpl w:val="1E5AE578"/>
    <w:lvl w:ilvl="0" w:tplc="9972231A">
      <w:start w:val="1"/>
      <w:numFmt w:val="decimal"/>
      <w:lvlText w:val="%1-"/>
      <w:lvlJc w:val="left"/>
      <w:pPr>
        <w:ind w:left="720" w:hanging="360"/>
      </w:pPr>
      <w:rPr>
        <w:rFonts w:ascii="Cambria" w:hAnsi="Cambria" w:hint="default"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B22B6A"/>
    <w:multiLevelType w:val="hybridMultilevel"/>
    <w:tmpl w:val="A77270EE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D5300CA"/>
    <w:multiLevelType w:val="hybridMultilevel"/>
    <w:tmpl w:val="1E5AE578"/>
    <w:lvl w:ilvl="0" w:tplc="9972231A">
      <w:start w:val="1"/>
      <w:numFmt w:val="decimal"/>
      <w:lvlText w:val="%1-"/>
      <w:lvlJc w:val="left"/>
      <w:pPr>
        <w:ind w:left="720" w:hanging="360"/>
      </w:pPr>
      <w:rPr>
        <w:rFonts w:ascii="Cambria" w:hAnsi="Cambria" w:hint="default"/>
        <w:sz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F26EBA"/>
    <w:multiLevelType w:val="hybridMultilevel"/>
    <w:tmpl w:val="A77270EE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46B0044"/>
    <w:multiLevelType w:val="hybridMultilevel"/>
    <w:tmpl w:val="A77270EE"/>
    <w:lvl w:ilvl="0" w:tplc="DE7A7054">
      <w:start w:val="1"/>
      <w:numFmt w:val="decimal"/>
      <w:lvlText w:val="%1-"/>
      <w:lvlJc w:val="left"/>
      <w:pPr>
        <w:ind w:left="786" w:hanging="360"/>
      </w:pPr>
      <w:rPr>
        <w:rFonts w:ascii="Cambria" w:hAnsi="Cambria" w:hint="default"/>
        <w:sz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11"/>
  </w:num>
  <w:num w:numId="5">
    <w:abstractNumId w:val="3"/>
  </w:num>
  <w:num w:numId="6">
    <w:abstractNumId w:val="17"/>
  </w:num>
  <w:num w:numId="7">
    <w:abstractNumId w:val="2"/>
  </w:num>
  <w:num w:numId="8">
    <w:abstractNumId w:val="14"/>
  </w:num>
  <w:num w:numId="9">
    <w:abstractNumId w:val="6"/>
  </w:num>
  <w:num w:numId="10">
    <w:abstractNumId w:val="9"/>
  </w:num>
  <w:num w:numId="11">
    <w:abstractNumId w:val="10"/>
  </w:num>
  <w:num w:numId="12">
    <w:abstractNumId w:val="7"/>
  </w:num>
  <w:num w:numId="13">
    <w:abstractNumId w:val="12"/>
  </w:num>
  <w:num w:numId="14">
    <w:abstractNumId w:val="15"/>
  </w:num>
  <w:num w:numId="15">
    <w:abstractNumId w:val="13"/>
  </w:num>
  <w:num w:numId="16">
    <w:abstractNumId w:val="1"/>
  </w:num>
  <w:num w:numId="17">
    <w:abstractNumId w:val="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DFF"/>
    <w:rsid w:val="00004022"/>
    <w:rsid w:val="000338FD"/>
    <w:rsid w:val="000426E6"/>
    <w:rsid w:val="00042A6E"/>
    <w:rsid w:val="00044B11"/>
    <w:rsid w:val="0006685D"/>
    <w:rsid w:val="00074F99"/>
    <w:rsid w:val="00084C68"/>
    <w:rsid w:val="000A0676"/>
    <w:rsid w:val="000A2D15"/>
    <w:rsid w:val="000B7251"/>
    <w:rsid w:val="000C437A"/>
    <w:rsid w:val="000C4E64"/>
    <w:rsid w:val="000D02EC"/>
    <w:rsid w:val="000E33F7"/>
    <w:rsid w:val="000F2A9B"/>
    <w:rsid w:val="000F5B12"/>
    <w:rsid w:val="00115180"/>
    <w:rsid w:val="00127403"/>
    <w:rsid w:val="00150264"/>
    <w:rsid w:val="001512CC"/>
    <w:rsid w:val="001543E4"/>
    <w:rsid w:val="001711CA"/>
    <w:rsid w:val="00173FA4"/>
    <w:rsid w:val="0019652D"/>
    <w:rsid w:val="001975A9"/>
    <w:rsid w:val="001B228D"/>
    <w:rsid w:val="001D5EC7"/>
    <w:rsid w:val="001F05E8"/>
    <w:rsid w:val="001F3F66"/>
    <w:rsid w:val="00233A40"/>
    <w:rsid w:val="002429A9"/>
    <w:rsid w:val="00250E00"/>
    <w:rsid w:val="00262F77"/>
    <w:rsid w:val="002A0361"/>
    <w:rsid w:val="002B77B4"/>
    <w:rsid w:val="002C5408"/>
    <w:rsid w:val="00351165"/>
    <w:rsid w:val="00351401"/>
    <w:rsid w:val="003709CD"/>
    <w:rsid w:val="003862D0"/>
    <w:rsid w:val="00387FE0"/>
    <w:rsid w:val="003A4E99"/>
    <w:rsid w:val="003A75FD"/>
    <w:rsid w:val="003B2B07"/>
    <w:rsid w:val="003B7246"/>
    <w:rsid w:val="003C2DE7"/>
    <w:rsid w:val="003D70EE"/>
    <w:rsid w:val="003E2D60"/>
    <w:rsid w:val="003E3007"/>
    <w:rsid w:val="003E3739"/>
    <w:rsid w:val="003F09DB"/>
    <w:rsid w:val="00410DD5"/>
    <w:rsid w:val="00454A97"/>
    <w:rsid w:val="00490FC2"/>
    <w:rsid w:val="00497B7E"/>
    <w:rsid w:val="004B4E2A"/>
    <w:rsid w:val="004D29B5"/>
    <w:rsid w:val="004E2395"/>
    <w:rsid w:val="004E258F"/>
    <w:rsid w:val="00502A5E"/>
    <w:rsid w:val="00504DCB"/>
    <w:rsid w:val="00522E8D"/>
    <w:rsid w:val="005366A9"/>
    <w:rsid w:val="00556503"/>
    <w:rsid w:val="00571B05"/>
    <w:rsid w:val="005721FE"/>
    <w:rsid w:val="005729C1"/>
    <w:rsid w:val="00590255"/>
    <w:rsid w:val="0059064B"/>
    <w:rsid w:val="00591306"/>
    <w:rsid w:val="005A05AE"/>
    <w:rsid w:val="005B33B4"/>
    <w:rsid w:val="005C0DAD"/>
    <w:rsid w:val="005D122F"/>
    <w:rsid w:val="005E21B4"/>
    <w:rsid w:val="00615C0D"/>
    <w:rsid w:val="006229BA"/>
    <w:rsid w:val="00676C53"/>
    <w:rsid w:val="00695450"/>
    <w:rsid w:val="006B7BDC"/>
    <w:rsid w:val="006D25A1"/>
    <w:rsid w:val="006D641C"/>
    <w:rsid w:val="0072302D"/>
    <w:rsid w:val="00726807"/>
    <w:rsid w:val="00727F1E"/>
    <w:rsid w:val="00734E86"/>
    <w:rsid w:val="00740A25"/>
    <w:rsid w:val="007642A6"/>
    <w:rsid w:val="0077536F"/>
    <w:rsid w:val="0079301A"/>
    <w:rsid w:val="007A4CAB"/>
    <w:rsid w:val="007B2BDD"/>
    <w:rsid w:val="007D126E"/>
    <w:rsid w:val="007D2696"/>
    <w:rsid w:val="007D413D"/>
    <w:rsid w:val="008043B6"/>
    <w:rsid w:val="0082281D"/>
    <w:rsid w:val="008263D7"/>
    <w:rsid w:val="00827045"/>
    <w:rsid w:val="00827B51"/>
    <w:rsid w:val="008302EA"/>
    <w:rsid w:val="00843787"/>
    <w:rsid w:val="00845015"/>
    <w:rsid w:val="00850BE0"/>
    <w:rsid w:val="00854C76"/>
    <w:rsid w:val="008B15A7"/>
    <w:rsid w:val="008F21F9"/>
    <w:rsid w:val="008F4D6E"/>
    <w:rsid w:val="009028D6"/>
    <w:rsid w:val="00944062"/>
    <w:rsid w:val="00966CA5"/>
    <w:rsid w:val="009A474F"/>
    <w:rsid w:val="009A4C7D"/>
    <w:rsid w:val="009B1298"/>
    <w:rsid w:val="009D4B7E"/>
    <w:rsid w:val="00A21109"/>
    <w:rsid w:val="00A23ACC"/>
    <w:rsid w:val="00A25E15"/>
    <w:rsid w:val="00A26695"/>
    <w:rsid w:val="00A32039"/>
    <w:rsid w:val="00A37E94"/>
    <w:rsid w:val="00A415F2"/>
    <w:rsid w:val="00AA50EA"/>
    <w:rsid w:val="00AB24F6"/>
    <w:rsid w:val="00AC0071"/>
    <w:rsid w:val="00AD2DC7"/>
    <w:rsid w:val="00AD2F36"/>
    <w:rsid w:val="00AE3494"/>
    <w:rsid w:val="00AE7E87"/>
    <w:rsid w:val="00B00AA0"/>
    <w:rsid w:val="00B12F45"/>
    <w:rsid w:val="00B41FD9"/>
    <w:rsid w:val="00B52120"/>
    <w:rsid w:val="00B5579E"/>
    <w:rsid w:val="00BD2CF5"/>
    <w:rsid w:val="00BF457F"/>
    <w:rsid w:val="00BF5202"/>
    <w:rsid w:val="00BF664E"/>
    <w:rsid w:val="00BF752D"/>
    <w:rsid w:val="00C27AA2"/>
    <w:rsid w:val="00C27EB6"/>
    <w:rsid w:val="00C366EE"/>
    <w:rsid w:val="00C37E00"/>
    <w:rsid w:val="00C61F65"/>
    <w:rsid w:val="00C64238"/>
    <w:rsid w:val="00C72DFF"/>
    <w:rsid w:val="00C96383"/>
    <w:rsid w:val="00CB4835"/>
    <w:rsid w:val="00CC19AC"/>
    <w:rsid w:val="00CD701B"/>
    <w:rsid w:val="00CF5E40"/>
    <w:rsid w:val="00D04BBA"/>
    <w:rsid w:val="00D1043D"/>
    <w:rsid w:val="00D148D8"/>
    <w:rsid w:val="00D23CD5"/>
    <w:rsid w:val="00D26C95"/>
    <w:rsid w:val="00D41CCA"/>
    <w:rsid w:val="00D52F03"/>
    <w:rsid w:val="00D71988"/>
    <w:rsid w:val="00D72927"/>
    <w:rsid w:val="00D747C4"/>
    <w:rsid w:val="00DC5788"/>
    <w:rsid w:val="00DF44E7"/>
    <w:rsid w:val="00DF798E"/>
    <w:rsid w:val="00E0017D"/>
    <w:rsid w:val="00E00879"/>
    <w:rsid w:val="00E4545B"/>
    <w:rsid w:val="00E524A6"/>
    <w:rsid w:val="00E552A8"/>
    <w:rsid w:val="00E554C8"/>
    <w:rsid w:val="00E62E41"/>
    <w:rsid w:val="00E6321A"/>
    <w:rsid w:val="00E65DFB"/>
    <w:rsid w:val="00E835CA"/>
    <w:rsid w:val="00E92D42"/>
    <w:rsid w:val="00E93090"/>
    <w:rsid w:val="00EB11CD"/>
    <w:rsid w:val="00EB4D91"/>
    <w:rsid w:val="00EB7C59"/>
    <w:rsid w:val="00ED3D1F"/>
    <w:rsid w:val="00F20E20"/>
    <w:rsid w:val="00F519B8"/>
    <w:rsid w:val="00F51D57"/>
    <w:rsid w:val="00F5524D"/>
    <w:rsid w:val="00F848A7"/>
    <w:rsid w:val="00FB72E5"/>
    <w:rsid w:val="00FD2A35"/>
    <w:rsid w:val="00FE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D03F0"/>
  <w15:docId w15:val="{4E904381-B087-4FB8-B040-2E66D892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DF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nhideWhenUsed/>
    <w:rsid w:val="00C72DF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72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2DF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D4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8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9B39D-0758-476A-A1F8-E4474082A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diakité</dc:creator>
  <cp:lastModifiedBy>DIAKITE</cp:lastModifiedBy>
  <cp:revision>109</cp:revision>
  <cp:lastPrinted>2024-08-22T13:51:00Z</cp:lastPrinted>
  <dcterms:created xsi:type="dcterms:W3CDTF">2021-08-09T15:50:00Z</dcterms:created>
  <dcterms:modified xsi:type="dcterms:W3CDTF">2026-08-26T11:27:00Z</dcterms:modified>
</cp:coreProperties>
</file>