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6A3AF" w14:textId="77777777" w:rsidR="00873491" w:rsidRPr="008B5DB6" w:rsidRDefault="00873491" w:rsidP="00873491">
      <w:pPr>
        <w:jc w:val="center"/>
        <w:rPr>
          <w:b/>
          <w:color w:val="000000" w:themeColor="text1"/>
          <w:sz w:val="36"/>
          <w:szCs w:val="36"/>
        </w:rPr>
      </w:pPr>
      <w:r w:rsidRPr="008B5DB6">
        <w:rPr>
          <w:b/>
          <w:color w:val="000000" w:themeColor="text1"/>
          <w:sz w:val="36"/>
          <w:szCs w:val="36"/>
        </w:rPr>
        <w:t>Avis d’Appel d’Offres Ouvert (AAOO)</w:t>
      </w:r>
    </w:p>
    <w:p w14:paraId="45E248EA" w14:textId="77777777" w:rsidR="00873491" w:rsidRPr="008B5DB6" w:rsidRDefault="00873491" w:rsidP="00873491">
      <w:pPr>
        <w:jc w:val="center"/>
        <w:rPr>
          <w:b/>
          <w:color w:val="000000" w:themeColor="text1"/>
        </w:rPr>
      </w:pPr>
    </w:p>
    <w:p w14:paraId="151418C5" w14:textId="77777777" w:rsidR="00873491" w:rsidRPr="008B5DB6" w:rsidRDefault="00873491" w:rsidP="00873491">
      <w:pPr>
        <w:jc w:val="center"/>
        <w:rPr>
          <w:b/>
          <w:color w:val="000000" w:themeColor="text1"/>
        </w:rPr>
      </w:pPr>
      <w:r w:rsidRPr="008B5DB6">
        <w:rPr>
          <w:b/>
          <w:color w:val="000000" w:themeColor="text1"/>
        </w:rPr>
        <w:t>ASSISTANCE AEROPORTUAIRE DU MALI (ASAM-sa.)</w:t>
      </w:r>
    </w:p>
    <w:p w14:paraId="3F06F64A" w14:textId="77777777" w:rsidR="00873491" w:rsidRPr="008B5DB6" w:rsidRDefault="00873491" w:rsidP="00873491">
      <w:pPr>
        <w:jc w:val="center"/>
        <w:rPr>
          <w:b/>
          <w:color w:val="000000" w:themeColor="text1"/>
        </w:rPr>
      </w:pPr>
    </w:p>
    <w:p w14:paraId="09233B9E" w14:textId="77777777" w:rsidR="00873491" w:rsidRPr="008B5DB6" w:rsidRDefault="00873491" w:rsidP="00873491">
      <w:pPr>
        <w:jc w:val="center"/>
        <w:rPr>
          <w:b/>
          <w:color w:val="000000" w:themeColor="text1"/>
        </w:rPr>
      </w:pPr>
      <w:r w:rsidRPr="008B5DB6">
        <w:rPr>
          <w:b/>
          <w:color w:val="000000" w:themeColor="text1"/>
        </w:rPr>
        <w:t>AAON N°02/2026/SAL</w:t>
      </w:r>
    </w:p>
    <w:p w14:paraId="27B2E1DC" w14:textId="77777777" w:rsidR="00873491" w:rsidRPr="008B5DB6" w:rsidRDefault="00873491" w:rsidP="00873491">
      <w:pPr>
        <w:jc w:val="center"/>
        <w:rPr>
          <w:b/>
          <w:color w:val="000000" w:themeColor="text1"/>
        </w:rPr>
      </w:pPr>
    </w:p>
    <w:p w14:paraId="148F7703" w14:textId="77777777" w:rsidR="00873491" w:rsidRPr="008B5DB6" w:rsidRDefault="00873491" w:rsidP="00873491">
      <w:pPr>
        <w:jc w:val="both"/>
        <w:rPr>
          <w:color w:val="000000" w:themeColor="text1"/>
        </w:rPr>
      </w:pPr>
      <w:r w:rsidRPr="008B5DB6">
        <w:rPr>
          <w:color w:val="000000" w:themeColor="text1"/>
        </w:rPr>
        <w:t>Cet Avis d’Appel d’Offres fait suite à l’Avis Général de Passation des Marchés paru dans le journal L’INDEPENDANT N°6454 du 26 mai 2026.</w:t>
      </w:r>
    </w:p>
    <w:p w14:paraId="5ED56982" w14:textId="77777777" w:rsidR="00873491" w:rsidRPr="008B5DB6" w:rsidRDefault="00873491" w:rsidP="00873491">
      <w:pPr>
        <w:jc w:val="both"/>
        <w:rPr>
          <w:color w:val="000000" w:themeColor="text1"/>
        </w:rPr>
      </w:pPr>
    </w:p>
    <w:p w14:paraId="3C3D7BA4" w14:textId="77777777" w:rsidR="00873491" w:rsidRPr="008B5DB6" w:rsidRDefault="00873491" w:rsidP="00873491">
      <w:pPr>
        <w:numPr>
          <w:ilvl w:val="0"/>
          <w:numId w:val="2"/>
        </w:numPr>
        <w:spacing w:after="240"/>
        <w:ind w:left="714" w:hanging="357"/>
        <w:rPr>
          <w:b/>
          <w:color w:val="000000" w:themeColor="text1"/>
        </w:rPr>
      </w:pPr>
      <w:r w:rsidRPr="008B5DB6">
        <w:rPr>
          <w:b/>
          <w:color w:val="000000" w:themeColor="text1"/>
        </w:rPr>
        <w:t>L’assistance Aéroportuaire du Mali (ASAM-sa.)</w:t>
      </w:r>
      <w:r w:rsidRPr="008B5DB6">
        <w:rPr>
          <w:color w:val="000000" w:themeColor="text1"/>
        </w:rPr>
        <w:t xml:space="preserve"> </w:t>
      </w:r>
      <w:r w:rsidRPr="008B5DB6">
        <w:rPr>
          <w:i/>
          <w:color w:val="000000" w:themeColor="text1"/>
        </w:rPr>
        <w:t>a obtenu</w:t>
      </w:r>
      <w:r w:rsidRPr="008B5DB6">
        <w:rPr>
          <w:color w:val="000000" w:themeColor="text1"/>
        </w:rPr>
        <w:t xml:space="preserve"> des fonds dans son </w:t>
      </w:r>
      <w:r w:rsidRPr="008B5DB6">
        <w:rPr>
          <w:b/>
          <w:color w:val="000000" w:themeColor="text1"/>
        </w:rPr>
        <w:t>Budget 2026</w:t>
      </w:r>
      <w:r w:rsidRPr="008B5DB6">
        <w:rPr>
          <w:i/>
          <w:color w:val="000000" w:themeColor="text1"/>
        </w:rPr>
        <w:t>,</w:t>
      </w:r>
      <w:r w:rsidRPr="008B5DB6">
        <w:rPr>
          <w:color w:val="000000" w:themeColor="text1"/>
        </w:rPr>
        <w:t xml:space="preserve"> afin de financer </w:t>
      </w:r>
      <w:r w:rsidRPr="008B5DB6">
        <w:rPr>
          <w:b/>
          <w:color w:val="000000" w:themeColor="text1"/>
        </w:rPr>
        <w:t xml:space="preserve">la Fourniture d’un (1) ACU </w:t>
      </w:r>
      <w:r w:rsidRPr="008B5DB6">
        <w:rPr>
          <w:b/>
          <w:i/>
          <w:iCs/>
          <w:color w:val="000000" w:themeColor="text1"/>
        </w:rPr>
        <w:t>(AIR CONDITIONER UNIT)</w:t>
      </w:r>
      <w:r w:rsidRPr="008B5DB6">
        <w:rPr>
          <w:b/>
          <w:color w:val="000000" w:themeColor="text1"/>
        </w:rPr>
        <w:t xml:space="preserve"> </w:t>
      </w:r>
      <w:r w:rsidRPr="008B5DB6">
        <w:rPr>
          <w:bCs/>
          <w:color w:val="000000" w:themeColor="text1"/>
        </w:rPr>
        <w:t>destinés à la direction d’exploitation</w:t>
      </w:r>
      <w:r w:rsidRPr="008B5DB6">
        <w:rPr>
          <w:color w:val="000000" w:themeColor="text1"/>
        </w:rPr>
        <w:t xml:space="preserve">, et a l’intention d’utiliser une partie de ces fonds pour effectuer des paiements au titre du Marché de </w:t>
      </w:r>
      <w:r w:rsidRPr="008B5DB6">
        <w:rPr>
          <w:b/>
          <w:color w:val="000000" w:themeColor="text1"/>
        </w:rPr>
        <w:t xml:space="preserve">Fourniture d’un (1) ACU </w:t>
      </w:r>
      <w:r w:rsidRPr="008B5DB6">
        <w:rPr>
          <w:b/>
          <w:i/>
          <w:iCs/>
          <w:color w:val="000000" w:themeColor="text1"/>
        </w:rPr>
        <w:t>(AIR CONDITIONER UNIT)</w:t>
      </w:r>
      <w:r w:rsidRPr="008B5DB6">
        <w:rPr>
          <w:b/>
          <w:color w:val="000000" w:themeColor="text1"/>
        </w:rPr>
        <w:t>.</w:t>
      </w:r>
    </w:p>
    <w:p w14:paraId="1DBD0D22" w14:textId="77777777" w:rsidR="00873491" w:rsidRPr="008B5DB6" w:rsidRDefault="00873491" w:rsidP="00873491">
      <w:pPr>
        <w:numPr>
          <w:ilvl w:val="0"/>
          <w:numId w:val="2"/>
        </w:numPr>
        <w:spacing w:after="240"/>
        <w:ind w:left="714" w:hanging="357"/>
        <w:rPr>
          <w:b/>
          <w:color w:val="000000" w:themeColor="text1"/>
        </w:rPr>
      </w:pPr>
      <w:r w:rsidRPr="008B5DB6">
        <w:rPr>
          <w:bCs/>
          <w:color w:val="000000" w:themeColor="text1"/>
        </w:rPr>
        <w:t xml:space="preserve"> </w:t>
      </w:r>
      <w:r w:rsidRPr="008B5DB6">
        <w:rPr>
          <w:b/>
          <w:color w:val="000000" w:themeColor="text1"/>
        </w:rPr>
        <w:t xml:space="preserve">L’assistance Aéroportuaire du Mali (ASAM-sa.) </w:t>
      </w:r>
      <w:r w:rsidRPr="008B5DB6">
        <w:rPr>
          <w:bCs/>
          <w:color w:val="000000" w:themeColor="text1"/>
        </w:rPr>
        <w:t>sollicite des offres fermées de la part des candidats éligibles et répondant aux</w:t>
      </w:r>
      <w:r w:rsidRPr="008B5DB6">
        <w:rPr>
          <w:color w:val="000000" w:themeColor="text1"/>
        </w:rPr>
        <w:t xml:space="preserve"> qualifications requises pour la livraison des fournitures suivants : </w:t>
      </w:r>
    </w:p>
    <w:p w14:paraId="78ADA0EC" w14:textId="77777777" w:rsidR="00873491" w:rsidRPr="008B5DB6" w:rsidRDefault="00873491" w:rsidP="00873491">
      <w:pPr>
        <w:ind w:left="720"/>
        <w:jc w:val="both"/>
        <w:rPr>
          <w:b/>
          <w:color w:val="000000" w:themeColor="text1"/>
        </w:rPr>
      </w:pPr>
      <w:r w:rsidRPr="008B5DB6">
        <w:rPr>
          <w:b/>
          <w:color w:val="000000" w:themeColor="text1"/>
        </w:rPr>
        <w:t xml:space="preserve">Lot unique : la fourniture d’un (1) ACU </w:t>
      </w:r>
      <w:r w:rsidRPr="008B5DB6">
        <w:rPr>
          <w:b/>
          <w:i/>
          <w:iCs/>
          <w:color w:val="000000" w:themeColor="text1"/>
        </w:rPr>
        <w:t>(AIR CONDITIONER UNIT)</w:t>
      </w:r>
      <w:r w:rsidRPr="008B5DB6">
        <w:rPr>
          <w:b/>
          <w:color w:val="000000" w:themeColor="text1"/>
        </w:rPr>
        <w:t>.</w:t>
      </w:r>
    </w:p>
    <w:p w14:paraId="38037A31" w14:textId="77777777" w:rsidR="00873491" w:rsidRPr="008B5DB6" w:rsidRDefault="00873491" w:rsidP="00873491">
      <w:pPr>
        <w:contextualSpacing/>
        <w:jc w:val="both"/>
        <w:rPr>
          <w:b/>
          <w:color w:val="000000" w:themeColor="text1"/>
        </w:rPr>
      </w:pPr>
    </w:p>
    <w:p w14:paraId="78737866" w14:textId="77777777" w:rsidR="00873491" w:rsidRPr="008B5DB6" w:rsidRDefault="00873491" w:rsidP="00873491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8B5DB6">
        <w:rPr>
          <w:color w:val="000000" w:themeColor="text1"/>
        </w:rPr>
        <w:t>La passation du Marché sera conduite par Appel d’offres ouvert tel que défini dans le Code des Marchés publics à l’article 50 et ouvert à tous les candidats éligibles.</w:t>
      </w:r>
    </w:p>
    <w:p w14:paraId="00DECFA7" w14:textId="77777777" w:rsidR="00873491" w:rsidRPr="008B5DB6" w:rsidRDefault="00873491" w:rsidP="00873491">
      <w:pPr>
        <w:ind w:left="720"/>
        <w:contextualSpacing/>
        <w:jc w:val="both"/>
        <w:rPr>
          <w:color w:val="000000" w:themeColor="text1"/>
        </w:rPr>
      </w:pPr>
    </w:p>
    <w:p w14:paraId="7ED0F109" w14:textId="77777777" w:rsidR="00873491" w:rsidRPr="008B5DB6" w:rsidRDefault="00873491" w:rsidP="00873491">
      <w:pPr>
        <w:numPr>
          <w:ilvl w:val="0"/>
          <w:numId w:val="2"/>
        </w:numPr>
        <w:spacing w:after="240"/>
        <w:ind w:left="714" w:hanging="357"/>
        <w:rPr>
          <w:b/>
          <w:color w:val="000000" w:themeColor="text1"/>
        </w:rPr>
      </w:pPr>
      <w:r w:rsidRPr="008B5DB6">
        <w:rPr>
          <w:color w:val="000000" w:themeColor="text1"/>
        </w:rPr>
        <w:t>Les candidats intéressés peuvent obtenir des informations auprès de ASAM-</w:t>
      </w:r>
      <w:proofErr w:type="spellStart"/>
      <w:r w:rsidRPr="008B5DB6">
        <w:rPr>
          <w:color w:val="000000" w:themeColor="text1"/>
        </w:rPr>
        <w:t>sa</w:t>
      </w:r>
      <w:proofErr w:type="spellEnd"/>
      <w:r w:rsidRPr="008B5DB6">
        <w:rPr>
          <w:color w:val="000000" w:themeColor="text1"/>
        </w:rPr>
        <w:t>, sise</w:t>
      </w:r>
      <w:r w:rsidRPr="008B5DB6">
        <w:rPr>
          <w:b/>
          <w:i/>
          <w:color w:val="000000" w:themeColor="text1"/>
        </w:rPr>
        <w:t xml:space="preserve"> </w:t>
      </w:r>
      <w:proofErr w:type="spellStart"/>
      <w:r w:rsidRPr="008B5DB6">
        <w:rPr>
          <w:bCs/>
          <w:i/>
          <w:color w:val="000000" w:themeColor="text1"/>
        </w:rPr>
        <w:t>Magnambougou</w:t>
      </w:r>
      <w:proofErr w:type="spellEnd"/>
      <w:r w:rsidRPr="008B5DB6">
        <w:rPr>
          <w:bCs/>
          <w:i/>
          <w:color w:val="000000" w:themeColor="text1"/>
        </w:rPr>
        <w:t xml:space="preserve"> / Faso </w:t>
      </w:r>
      <w:proofErr w:type="spellStart"/>
      <w:r w:rsidRPr="008B5DB6">
        <w:rPr>
          <w:bCs/>
          <w:i/>
          <w:color w:val="000000" w:themeColor="text1"/>
        </w:rPr>
        <w:t>Kanu</w:t>
      </w:r>
      <w:proofErr w:type="spellEnd"/>
      <w:r w:rsidRPr="008B5DB6">
        <w:rPr>
          <w:bCs/>
          <w:i/>
          <w:color w:val="000000" w:themeColor="text1"/>
        </w:rPr>
        <w:t>, BP : 2651, Rue :6885, Porte : 497, TEL : 20 20 73 79 de 8h à 16h</w:t>
      </w:r>
      <w:r w:rsidRPr="008B5DB6">
        <w:rPr>
          <w:b/>
          <w:i/>
          <w:color w:val="000000" w:themeColor="text1"/>
        </w:rPr>
        <w:t xml:space="preserve"> </w:t>
      </w:r>
      <w:r w:rsidRPr="008B5DB6">
        <w:rPr>
          <w:color w:val="000000" w:themeColor="text1"/>
        </w:rPr>
        <w:t>auprès du service Achats et Logistique :</w:t>
      </w:r>
    </w:p>
    <w:p w14:paraId="30BBEF64" w14:textId="77777777" w:rsidR="00873491" w:rsidRPr="008B5DB6" w:rsidRDefault="00873491" w:rsidP="00873491">
      <w:pPr>
        <w:jc w:val="both"/>
        <w:rPr>
          <w:color w:val="000000" w:themeColor="text1"/>
        </w:rPr>
      </w:pPr>
    </w:p>
    <w:p w14:paraId="34DB9DC7" w14:textId="77777777" w:rsidR="00873491" w:rsidRPr="008B5DB6" w:rsidRDefault="00873491" w:rsidP="00873491">
      <w:pPr>
        <w:numPr>
          <w:ilvl w:val="0"/>
          <w:numId w:val="1"/>
        </w:numPr>
        <w:ind w:left="1080"/>
        <w:contextualSpacing/>
        <w:jc w:val="both"/>
        <w:rPr>
          <w:b/>
          <w:color w:val="000000" w:themeColor="text1"/>
        </w:rPr>
      </w:pPr>
      <w:r w:rsidRPr="008B5DB6">
        <w:rPr>
          <w:b/>
          <w:i/>
          <w:color w:val="000000" w:themeColor="text1"/>
        </w:rPr>
        <w:t xml:space="preserve">Chef service Achats et Logistique : M. </w:t>
      </w:r>
      <w:proofErr w:type="spellStart"/>
      <w:r w:rsidRPr="008B5DB6">
        <w:rPr>
          <w:b/>
          <w:i/>
          <w:color w:val="000000" w:themeColor="text1"/>
        </w:rPr>
        <w:t>Boutout</w:t>
      </w:r>
      <w:proofErr w:type="spellEnd"/>
      <w:r w:rsidRPr="008B5DB6">
        <w:rPr>
          <w:b/>
          <w:i/>
          <w:color w:val="000000" w:themeColor="text1"/>
        </w:rPr>
        <w:t xml:space="preserve"> BAH, </w:t>
      </w:r>
    </w:p>
    <w:p w14:paraId="6840BBF3" w14:textId="77777777" w:rsidR="00873491" w:rsidRPr="008B5DB6" w:rsidRDefault="00873491" w:rsidP="00873491">
      <w:pPr>
        <w:ind w:left="4248"/>
        <w:contextualSpacing/>
        <w:jc w:val="both"/>
        <w:rPr>
          <w:b/>
          <w:color w:val="000000" w:themeColor="text1"/>
        </w:rPr>
      </w:pPr>
      <w:r w:rsidRPr="008B5DB6">
        <w:rPr>
          <w:b/>
          <w:i/>
          <w:color w:val="000000" w:themeColor="text1"/>
        </w:rPr>
        <w:t xml:space="preserve">     Email b.bah@asam-mali.com </w:t>
      </w:r>
    </w:p>
    <w:p w14:paraId="16773F42" w14:textId="77777777" w:rsidR="00873491" w:rsidRPr="008B5DB6" w:rsidRDefault="00873491" w:rsidP="00873491">
      <w:pPr>
        <w:ind w:left="720"/>
        <w:jc w:val="both"/>
        <w:rPr>
          <w:b/>
          <w:color w:val="000000" w:themeColor="text1"/>
        </w:rPr>
      </w:pPr>
    </w:p>
    <w:p w14:paraId="77C2829E" w14:textId="77777777" w:rsidR="00873491" w:rsidRPr="008B5DB6" w:rsidRDefault="00873491" w:rsidP="00873491">
      <w:pPr>
        <w:numPr>
          <w:ilvl w:val="0"/>
          <w:numId w:val="1"/>
        </w:numPr>
        <w:ind w:left="1080"/>
        <w:contextualSpacing/>
        <w:jc w:val="both"/>
        <w:rPr>
          <w:b/>
          <w:color w:val="000000" w:themeColor="text1"/>
        </w:rPr>
      </w:pPr>
      <w:r w:rsidRPr="008B5DB6">
        <w:rPr>
          <w:b/>
          <w:i/>
          <w:color w:val="000000" w:themeColor="text1"/>
        </w:rPr>
        <w:t xml:space="preserve">Chargée des Achats et Logistique : Mme </w:t>
      </w:r>
      <w:proofErr w:type="spellStart"/>
      <w:r w:rsidRPr="008B5DB6">
        <w:rPr>
          <w:b/>
          <w:i/>
          <w:color w:val="000000" w:themeColor="text1"/>
        </w:rPr>
        <w:t>Aissa</w:t>
      </w:r>
      <w:proofErr w:type="spellEnd"/>
      <w:r w:rsidRPr="008B5DB6">
        <w:rPr>
          <w:b/>
          <w:i/>
          <w:color w:val="000000" w:themeColor="text1"/>
        </w:rPr>
        <w:t xml:space="preserve"> </w:t>
      </w:r>
      <w:proofErr w:type="spellStart"/>
      <w:r w:rsidRPr="008B5DB6">
        <w:rPr>
          <w:b/>
          <w:i/>
          <w:color w:val="000000" w:themeColor="text1"/>
        </w:rPr>
        <w:t>Lobbo</w:t>
      </w:r>
      <w:proofErr w:type="spellEnd"/>
      <w:r w:rsidRPr="008B5DB6">
        <w:rPr>
          <w:b/>
          <w:i/>
          <w:color w:val="000000" w:themeColor="text1"/>
        </w:rPr>
        <w:t xml:space="preserve"> TOURE :</w:t>
      </w:r>
    </w:p>
    <w:p w14:paraId="7C19D7B6" w14:textId="77777777" w:rsidR="00873491" w:rsidRPr="008B5DB6" w:rsidRDefault="00873491" w:rsidP="00873491">
      <w:pPr>
        <w:ind w:left="4248"/>
        <w:contextualSpacing/>
        <w:jc w:val="both"/>
        <w:rPr>
          <w:b/>
          <w:color w:val="000000" w:themeColor="text1"/>
        </w:rPr>
      </w:pPr>
      <w:r w:rsidRPr="008B5DB6">
        <w:rPr>
          <w:b/>
          <w:i/>
          <w:color w:val="000000" w:themeColor="text1"/>
        </w:rPr>
        <w:t xml:space="preserve">     Email : aissa.lobbo@asam-mali.com </w:t>
      </w:r>
    </w:p>
    <w:p w14:paraId="06756C1D" w14:textId="77777777" w:rsidR="00873491" w:rsidRPr="008B5DB6" w:rsidRDefault="00873491" w:rsidP="00873491">
      <w:pPr>
        <w:contextualSpacing/>
        <w:jc w:val="both"/>
        <w:rPr>
          <w:b/>
          <w:color w:val="000000" w:themeColor="text1"/>
        </w:rPr>
      </w:pPr>
    </w:p>
    <w:p w14:paraId="61C145E9" w14:textId="77777777" w:rsidR="00873491" w:rsidRPr="008B5DB6" w:rsidRDefault="00873491" w:rsidP="00873491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8B5DB6">
        <w:rPr>
          <w:color w:val="000000" w:themeColor="text1"/>
        </w:rPr>
        <w:t>Les exigences en matière de qualifications sont : (i)</w:t>
      </w:r>
      <w:r w:rsidRPr="008B5DB6">
        <w:rPr>
          <w:b/>
          <w:color w:val="000000" w:themeColor="text1"/>
        </w:rPr>
        <w:t>Avoir la qualification requise pour la fourniture de matériels (engins) d’assistance aéroportuaire</w:t>
      </w:r>
      <w:r>
        <w:rPr>
          <w:b/>
          <w:color w:val="000000" w:themeColor="text1"/>
        </w:rPr>
        <w:t xml:space="preserve">s ou engins spécialisé d’une valeur </w:t>
      </w:r>
      <w:proofErr w:type="spellStart"/>
      <w:r>
        <w:rPr>
          <w:b/>
          <w:color w:val="000000" w:themeColor="text1"/>
        </w:rPr>
        <w:t>mimimun</w:t>
      </w:r>
      <w:proofErr w:type="spellEnd"/>
      <w:r>
        <w:rPr>
          <w:b/>
          <w:color w:val="000000" w:themeColor="text1"/>
        </w:rPr>
        <w:t xml:space="preserve"> de 300 </w:t>
      </w:r>
      <w:proofErr w:type="gramStart"/>
      <w:r>
        <w:rPr>
          <w:b/>
          <w:color w:val="000000" w:themeColor="text1"/>
        </w:rPr>
        <w:t>millions</w:t>
      </w:r>
      <w:r w:rsidRPr="008B5DB6">
        <w:rPr>
          <w:b/>
          <w:color w:val="000000" w:themeColor="text1"/>
        </w:rPr>
        <w:t>,  (</w:t>
      </w:r>
      <w:proofErr w:type="gramEnd"/>
      <w:r w:rsidRPr="008B5DB6">
        <w:rPr>
          <w:b/>
          <w:color w:val="000000" w:themeColor="text1"/>
        </w:rPr>
        <w:t xml:space="preserve">ii) Avoir </w:t>
      </w:r>
      <w:r w:rsidRPr="008B5DB6">
        <w:rPr>
          <w:b/>
          <w:i/>
          <w:color w:val="000000" w:themeColor="text1"/>
        </w:rPr>
        <w:t>exécuté au moins deux (2) marchés similaires au cours des cinq (5) dernières années.</w:t>
      </w:r>
      <w:r w:rsidRPr="008B5DB6">
        <w:rPr>
          <w:i/>
          <w:color w:val="000000" w:themeColor="text1"/>
        </w:rPr>
        <w:t xml:space="preserve"> (</w:t>
      </w:r>
      <w:r w:rsidRPr="008B5DB6">
        <w:rPr>
          <w:color w:val="000000" w:themeColor="text1"/>
        </w:rPr>
        <w:t>Voir les DPAO pour les informations détaillées).</w:t>
      </w:r>
    </w:p>
    <w:p w14:paraId="4EA3F062" w14:textId="77777777" w:rsidR="00873491" w:rsidRPr="008B5DB6" w:rsidRDefault="00873491" w:rsidP="00873491">
      <w:pPr>
        <w:ind w:left="360"/>
        <w:contextualSpacing/>
        <w:jc w:val="both"/>
        <w:rPr>
          <w:color w:val="000000" w:themeColor="text1"/>
        </w:rPr>
      </w:pPr>
    </w:p>
    <w:p w14:paraId="0249B94B" w14:textId="77777777" w:rsidR="00873491" w:rsidRPr="008B5DB6" w:rsidRDefault="00873491" w:rsidP="00873491">
      <w:pPr>
        <w:ind w:left="720"/>
        <w:contextualSpacing/>
        <w:jc w:val="both"/>
        <w:rPr>
          <w:color w:val="000000" w:themeColor="text1"/>
          <w:lang w:val="fr-FR"/>
        </w:rPr>
      </w:pPr>
      <w:r w:rsidRPr="008B5DB6">
        <w:rPr>
          <w:iCs/>
          <w:color w:val="000000" w:themeColor="text1"/>
          <w:lang w:val="fr-FR"/>
        </w:rPr>
        <w:t xml:space="preserve">Les sociétés nouvellement créées doivent fournir une attestation de capacité financière d’un montant de </w:t>
      </w:r>
      <w:r w:rsidRPr="008B5DB6">
        <w:rPr>
          <w:b/>
          <w:iCs/>
          <w:color w:val="000000" w:themeColor="text1"/>
          <w:lang w:val="fr-FR"/>
        </w:rPr>
        <w:t xml:space="preserve">500 000 000 F CFA Minimum. </w:t>
      </w:r>
    </w:p>
    <w:p w14:paraId="615635FB" w14:textId="77777777" w:rsidR="00873491" w:rsidRPr="008B5DB6" w:rsidRDefault="00873491" w:rsidP="00873491">
      <w:pPr>
        <w:ind w:left="720"/>
        <w:contextualSpacing/>
        <w:jc w:val="both"/>
        <w:rPr>
          <w:color w:val="000000" w:themeColor="text1"/>
        </w:rPr>
      </w:pPr>
    </w:p>
    <w:p w14:paraId="4361BFD1" w14:textId="77777777" w:rsidR="00873491" w:rsidRPr="008B5DB6" w:rsidRDefault="00873491" w:rsidP="00873491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8B5DB6">
        <w:rPr>
          <w:color w:val="000000" w:themeColor="text1"/>
        </w:rPr>
        <w:t xml:space="preserve">Les candidats intéressés peuvent consulter gratuitement le dossier d’Appel d’offres complet ou le retirer à titre onéreux contre le paiement d’une somme non-remboursable de </w:t>
      </w:r>
      <w:r w:rsidRPr="008B5DB6">
        <w:rPr>
          <w:b/>
          <w:color w:val="000000" w:themeColor="text1"/>
        </w:rPr>
        <w:t>100.000</w:t>
      </w:r>
      <w:r w:rsidRPr="008B5DB6">
        <w:rPr>
          <w:b/>
          <w:i/>
          <w:color w:val="000000" w:themeColor="text1"/>
        </w:rPr>
        <w:t xml:space="preserve"> FCFA</w:t>
      </w:r>
      <w:r w:rsidRPr="008B5DB6">
        <w:rPr>
          <w:color w:val="000000" w:themeColor="text1"/>
        </w:rPr>
        <w:t xml:space="preserve"> à l’adresse mentionnée ci-dessus. </w:t>
      </w:r>
    </w:p>
    <w:p w14:paraId="18089968" w14:textId="77777777" w:rsidR="00873491" w:rsidRPr="008B5DB6" w:rsidRDefault="00873491" w:rsidP="00873491">
      <w:pPr>
        <w:ind w:left="720"/>
        <w:contextualSpacing/>
        <w:jc w:val="both"/>
        <w:rPr>
          <w:color w:val="000000" w:themeColor="text1"/>
        </w:rPr>
      </w:pPr>
      <w:r w:rsidRPr="008B5DB6">
        <w:rPr>
          <w:color w:val="000000" w:themeColor="text1"/>
        </w:rPr>
        <w:t xml:space="preserve">La méthode de paiement sera en espèce. </w:t>
      </w:r>
    </w:p>
    <w:p w14:paraId="1CF1F483" w14:textId="77777777" w:rsidR="00873491" w:rsidRPr="008B5DB6" w:rsidRDefault="00873491" w:rsidP="00873491">
      <w:pPr>
        <w:ind w:left="720"/>
        <w:contextualSpacing/>
        <w:jc w:val="both"/>
        <w:rPr>
          <w:color w:val="000000" w:themeColor="text1"/>
        </w:rPr>
      </w:pPr>
    </w:p>
    <w:p w14:paraId="093E153E" w14:textId="77777777" w:rsidR="00873491" w:rsidRPr="008B5DB6" w:rsidRDefault="00873491" w:rsidP="00873491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8B5DB6">
        <w:rPr>
          <w:color w:val="000000" w:themeColor="text1"/>
        </w:rPr>
        <w:lastRenderedPageBreak/>
        <w:t xml:space="preserve">Les offres devront être soumises à l’adresse suivante : </w:t>
      </w:r>
      <w:r w:rsidRPr="008B5DB6">
        <w:rPr>
          <w:b/>
          <w:color w:val="000000" w:themeColor="text1"/>
        </w:rPr>
        <w:t>ASAM-</w:t>
      </w:r>
      <w:proofErr w:type="gramStart"/>
      <w:r w:rsidRPr="008B5DB6">
        <w:rPr>
          <w:b/>
          <w:color w:val="000000" w:themeColor="text1"/>
        </w:rPr>
        <w:t xml:space="preserve">sa  </w:t>
      </w:r>
      <w:proofErr w:type="spellStart"/>
      <w:r w:rsidRPr="008B5DB6">
        <w:rPr>
          <w:b/>
          <w:color w:val="000000" w:themeColor="text1"/>
        </w:rPr>
        <w:t>Magnambougou</w:t>
      </w:r>
      <w:proofErr w:type="spellEnd"/>
      <w:proofErr w:type="gramEnd"/>
      <w:r w:rsidRPr="008B5DB6">
        <w:rPr>
          <w:b/>
          <w:color w:val="000000" w:themeColor="text1"/>
        </w:rPr>
        <w:t xml:space="preserve">/Faso </w:t>
      </w:r>
      <w:proofErr w:type="spellStart"/>
      <w:r w:rsidRPr="008B5DB6">
        <w:rPr>
          <w:b/>
          <w:color w:val="000000" w:themeColor="text1"/>
        </w:rPr>
        <w:t>Kanu</w:t>
      </w:r>
      <w:proofErr w:type="spellEnd"/>
      <w:r w:rsidRPr="008B5DB6">
        <w:rPr>
          <w:b/>
          <w:color w:val="000000" w:themeColor="text1"/>
        </w:rPr>
        <w:t xml:space="preserve"> Rue : 668, Porte : 497, au plus tard le 06 octobre 2026 à 09H00</w:t>
      </w:r>
      <w:r w:rsidRPr="008B5DB6">
        <w:rPr>
          <w:color w:val="000000" w:themeColor="text1"/>
        </w:rPr>
        <w:t>. Les offres remises en retard ne seront pas acceptées.</w:t>
      </w:r>
    </w:p>
    <w:p w14:paraId="2DC1A239" w14:textId="77777777" w:rsidR="00873491" w:rsidRPr="008B5DB6" w:rsidRDefault="00873491" w:rsidP="00873491">
      <w:pPr>
        <w:numPr>
          <w:ilvl w:val="0"/>
          <w:numId w:val="2"/>
        </w:numPr>
        <w:spacing w:after="240"/>
        <w:contextualSpacing/>
        <w:jc w:val="both"/>
        <w:rPr>
          <w:color w:val="000000" w:themeColor="text1"/>
        </w:rPr>
      </w:pPr>
      <w:r w:rsidRPr="008B5DB6">
        <w:rPr>
          <w:color w:val="000000" w:themeColor="text1"/>
        </w:rPr>
        <w:t xml:space="preserve">Les offres doivent comprendre une garantie de soumission, de : </w:t>
      </w:r>
    </w:p>
    <w:p w14:paraId="78792F1C" w14:textId="77777777" w:rsidR="00873491" w:rsidRPr="008B5DB6" w:rsidRDefault="00873491" w:rsidP="00873491">
      <w:pPr>
        <w:pStyle w:val="Paragraphedeliste"/>
        <w:numPr>
          <w:ilvl w:val="1"/>
          <w:numId w:val="3"/>
        </w:numPr>
        <w:spacing w:after="160" w:line="360" w:lineRule="auto"/>
        <w:jc w:val="both"/>
        <w:rPr>
          <w:b/>
          <w:bCs/>
          <w:color w:val="000000" w:themeColor="text1"/>
        </w:rPr>
      </w:pPr>
      <w:r w:rsidRPr="008B5DB6">
        <w:rPr>
          <w:b/>
          <w:bCs/>
          <w:color w:val="000000" w:themeColor="text1"/>
        </w:rPr>
        <w:t xml:space="preserve">6.900.000 Fcfa pour le lot unique.   </w:t>
      </w:r>
    </w:p>
    <w:p w14:paraId="5C112D2C" w14:textId="77777777" w:rsidR="00873491" w:rsidRPr="008B5DB6" w:rsidRDefault="00873491" w:rsidP="00873491">
      <w:pPr>
        <w:ind w:left="720"/>
        <w:jc w:val="both"/>
        <w:rPr>
          <w:color w:val="000000" w:themeColor="text1"/>
        </w:rPr>
      </w:pPr>
      <w:r w:rsidRPr="008B5DB6">
        <w:rPr>
          <w:b/>
          <w:color w:val="000000" w:themeColor="text1"/>
        </w:rPr>
        <w:t>Et être émise par une banque locale de premier Ordre</w:t>
      </w:r>
      <w:r w:rsidRPr="008B5DB6">
        <w:rPr>
          <w:color w:val="000000" w:themeColor="text1"/>
        </w:rPr>
        <w:t>, conformément à l’article 69 du Code des marchés publics.</w:t>
      </w:r>
    </w:p>
    <w:p w14:paraId="19FECF52" w14:textId="77777777" w:rsidR="00873491" w:rsidRPr="008B5DB6" w:rsidRDefault="00873491" w:rsidP="00873491">
      <w:pPr>
        <w:ind w:left="720"/>
        <w:jc w:val="both"/>
        <w:rPr>
          <w:b/>
          <w:color w:val="000000" w:themeColor="text1"/>
        </w:rPr>
      </w:pPr>
    </w:p>
    <w:p w14:paraId="5F644A90" w14:textId="77777777" w:rsidR="00873491" w:rsidRPr="008B5DB6" w:rsidRDefault="00873491" w:rsidP="00873491">
      <w:pPr>
        <w:jc w:val="both"/>
        <w:rPr>
          <w:color w:val="000000" w:themeColor="text1"/>
        </w:rPr>
      </w:pPr>
    </w:p>
    <w:p w14:paraId="258D64FC" w14:textId="77777777" w:rsidR="00873491" w:rsidRPr="008B5DB6" w:rsidRDefault="00873491" w:rsidP="00873491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8B5DB6">
        <w:rPr>
          <w:color w:val="000000" w:themeColor="text1"/>
        </w:rPr>
        <w:t xml:space="preserve">Les Soumissionnaires resteront engagés par leur offre pendant une période de </w:t>
      </w:r>
      <w:r w:rsidRPr="008B5DB6">
        <w:rPr>
          <w:b/>
          <w:color w:val="000000" w:themeColor="text1"/>
        </w:rPr>
        <w:t>90 jours</w:t>
      </w:r>
      <w:r w:rsidRPr="008B5DB6">
        <w:rPr>
          <w:color w:val="000000" w:themeColor="text1"/>
        </w:rPr>
        <w:t xml:space="preserve"> à compter de la date limite du dépôt des offres comme spécifiées au point 19.1 des IC et aux DPAO.</w:t>
      </w:r>
    </w:p>
    <w:p w14:paraId="3C67D5E3" w14:textId="77777777" w:rsidR="00873491" w:rsidRPr="008B5DB6" w:rsidRDefault="00873491" w:rsidP="00873491">
      <w:pPr>
        <w:jc w:val="both"/>
        <w:rPr>
          <w:color w:val="000000" w:themeColor="text1"/>
        </w:rPr>
      </w:pPr>
    </w:p>
    <w:p w14:paraId="76854419" w14:textId="77777777" w:rsidR="00873491" w:rsidRPr="008B5DB6" w:rsidRDefault="00873491" w:rsidP="00873491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8B5DB6">
        <w:rPr>
          <w:color w:val="000000" w:themeColor="text1"/>
        </w:rPr>
        <w:t>L’ouverture des plis sera faite par la commission de dépouillement et jugement des offres de ASAM S.A. le</w:t>
      </w:r>
      <w:r w:rsidRPr="008B5DB6">
        <w:rPr>
          <w:b/>
          <w:color w:val="000000" w:themeColor="text1"/>
        </w:rPr>
        <w:t xml:space="preserve"> 06 octobre 2026 à partir de 09H10 GMT au Siège de ASAM-sa sis à </w:t>
      </w:r>
      <w:proofErr w:type="spellStart"/>
      <w:r w:rsidRPr="008B5DB6">
        <w:rPr>
          <w:b/>
          <w:color w:val="000000" w:themeColor="text1"/>
        </w:rPr>
        <w:t>Magnambougou</w:t>
      </w:r>
      <w:proofErr w:type="spellEnd"/>
      <w:r w:rsidRPr="008B5DB6">
        <w:rPr>
          <w:b/>
          <w:color w:val="000000" w:themeColor="text1"/>
        </w:rPr>
        <w:t xml:space="preserve"> Faso/</w:t>
      </w:r>
      <w:proofErr w:type="spellStart"/>
      <w:r w:rsidRPr="008B5DB6">
        <w:rPr>
          <w:b/>
          <w:color w:val="000000" w:themeColor="text1"/>
        </w:rPr>
        <w:t>Kanu</w:t>
      </w:r>
      <w:proofErr w:type="spellEnd"/>
      <w:r w:rsidRPr="008B5DB6">
        <w:rPr>
          <w:b/>
          <w:color w:val="000000" w:themeColor="text1"/>
        </w:rPr>
        <w:t>, BP :2651, Porte : 497.</w:t>
      </w:r>
    </w:p>
    <w:p w14:paraId="71925CBA" w14:textId="77777777" w:rsidR="00873491" w:rsidRPr="007F42BE" w:rsidRDefault="00873491" w:rsidP="00873491">
      <w:pPr>
        <w:ind w:left="360"/>
        <w:contextualSpacing/>
        <w:jc w:val="both"/>
      </w:pPr>
    </w:p>
    <w:p w14:paraId="16FC5045" w14:textId="77777777" w:rsidR="00873491" w:rsidRPr="007F42BE" w:rsidRDefault="00873491" w:rsidP="00873491">
      <w:pPr>
        <w:ind w:left="705" w:hanging="705"/>
        <w:jc w:val="right"/>
      </w:pPr>
    </w:p>
    <w:p w14:paraId="68A034EA" w14:textId="77777777" w:rsidR="00873491" w:rsidRDefault="00873491" w:rsidP="00873491">
      <w:pPr>
        <w:ind w:left="705" w:hanging="705"/>
        <w:jc w:val="right"/>
        <w:rPr>
          <w:b/>
        </w:rPr>
      </w:pPr>
    </w:p>
    <w:p w14:paraId="651AEAA5" w14:textId="77777777" w:rsidR="00873491" w:rsidRPr="008D16CE" w:rsidRDefault="00873491" w:rsidP="00873491">
      <w:pPr>
        <w:ind w:left="705" w:hanging="705"/>
        <w:jc w:val="right"/>
        <w:rPr>
          <w:b/>
        </w:rPr>
      </w:pPr>
      <w:r w:rsidRPr="008D16CE">
        <w:rPr>
          <w:b/>
        </w:rPr>
        <w:t xml:space="preserve">Bamako, le </w:t>
      </w:r>
      <w:r>
        <w:rPr>
          <w:b/>
        </w:rPr>
        <w:t>03 septembre</w:t>
      </w:r>
      <w:r w:rsidRPr="008D16CE">
        <w:rPr>
          <w:b/>
        </w:rPr>
        <w:t xml:space="preserve"> 202</w:t>
      </w:r>
      <w:r>
        <w:rPr>
          <w:b/>
        </w:rPr>
        <w:t>6</w:t>
      </w:r>
    </w:p>
    <w:p w14:paraId="54A89C86" w14:textId="77777777" w:rsidR="00873491" w:rsidRDefault="00873491" w:rsidP="00873491">
      <w:pPr>
        <w:ind w:left="705" w:hanging="705"/>
        <w:jc w:val="right"/>
        <w:rPr>
          <w:b/>
          <w:u w:val="single"/>
        </w:rPr>
      </w:pPr>
    </w:p>
    <w:p w14:paraId="63899FB0" w14:textId="77777777" w:rsidR="00873491" w:rsidRDefault="00873491" w:rsidP="00873491">
      <w:pPr>
        <w:ind w:left="6369" w:firstLine="3"/>
        <w:jc w:val="center"/>
        <w:rPr>
          <w:b/>
          <w:u w:val="single"/>
        </w:rPr>
      </w:pPr>
    </w:p>
    <w:p w14:paraId="31C00911" w14:textId="77777777" w:rsidR="00873491" w:rsidRPr="007F42BE" w:rsidRDefault="00873491" w:rsidP="00873491">
      <w:pPr>
        <w:ind w:left="6369" w:firstLine="3"/>
        <w:jc w:val="center"/>
        <w:rPr>
          <w:b/>
          <w:u w:val="single"/>
        </w:rPr>
      </w:pPr>
      <w:r w:rsidRPr="007F42BE">
        <w:rPr>
          <w:b/>
          <w:u w:val="single"/>
        </w:rPr>
        <w:t>Le Directeur Général</w:t>
      </w:r>
    </w:p>
    <w:p w14:paraId="2F289AC2" w14:textId="77777777" w:rsidR="00873491" w:rsidRPr="007F42BE" w:rsidRDefault="00873491" w:rsidP="00873491">
      <w:pPr>
        <w:ind w:left="705" w:hanging="705"/>
        <w:jc w:val="center"/>
      </w:pPr>
    </w:p>
    <w:p w14:paraId="43C5C630" w14:textId="77777777" w:rsidR="00873491" w:rsidRDefault="00873491" w:rsidP="00873491">
      <w:pPr>
        <w:ind w:left="705" w:hanging="705"/>
        <w:jc w:val="center"/>
      </w:pPr>
    </w:p>
    <w:p w14:paraId="155104BE" w14:textId="77777777" w:rsidR="00873491" w:rsidRDefault="00873491" w:rsidP="00873491">
      <w:pPr>
        <w:ind w:left="705" w:hanging="705"/>
        <w:jc w:val="center"/>
      </w:pPr>
    </w:p>
    <w:p w14:paraId="602FB6AD" w14:textId="77777777" w:rsidR="00873491" w:rsidRPr="007F42BE" w:rsidRDefault="00873491" w:rsidP="00873491">
      <w:pPr>
        <w:ind w:left="705" w:hanging="705"/>
        <w:jc w:val="center"/>
      </w:pPr>
    </w:p>
    <w:p w14:paraId="217FF9E5" w14:textId="77777777" w:rsidR="00873491" w:rsidRPr="007F42BE" w:rsidRDefault="00873491" w:rsidP="00873491">
      <w:pPr>
        <w:ind w:left="705" w:hanging="705"/>
        <w:jc w:val="center"/>
      </w:pPr>
    </w:p>
    <w:p w14:paraId="45A28103" w14:textId="77777777" w:rsidR="00873491" w:rsidRDefault="00873491" w:rsidP="00873491">
      <w:pPr>
        <w:ind w:left="6367" w:firstLine="6"/>
        <w:jc w:val="center"/>
        <w:rPr>
          <w:b/>
        </w:rPr>
      </w:pPr>
      <w:r w:rsidRPr="007F42BE">
        <w:rPr>
          <w:b/>
        </w:rPr>
        <w:t>Bakary COULIBALY</w:t>
      </w:r>
    </w:p>
    <w:p w14:paraId="063C1A1F" w14:textId="77777777" w:rsidR="00873491" w:rsidRPr="00E100D6" w:rsidRDefault="00873491" w:rsidP="00873491">
      <w:pPr>
        <w:ind w:left="6367" w:firstLine="6"/>
        <w:jc w:val="center"/>
        <w:rPr>
          <w:b/>
          <w:sz w:val="20"/>
          <w:szCs w:val="20"/>
        </w:rPr>
      </w:pPr>
      <w:r w:rsidRPr="00E100D6">
        <w:rPr>
          <w:b/>
          <w:sz w:val="20"/>
          <w:szCs w:val="20"/>
        </w:rPr>
        <w:t>Chevalier de l’ordre national</w:t>
      </w:r>
    </w:p>
    <w:p w14:paraId="4AC2DC6C" w14:textId="77777777" w:rsidR="00873491" w:rsidRPr="007F42BE" w:rsidRDefault="00873491" w:rsidP="00873491">
      <w:pPr>
        <w:ind w:left="705" w:hanging="705"/>
        <w:jc w:val="center"/>
      </w:pPr>
    </w:p>
    <w:p w14:paraId="308EE7D0" w14:textId="77777777" w:rsidR="00873491" w:rsidRPr="007F42BE" w:rsidRDefault="00873491" w:rsidP="00873491">
      <w:pPr>
        <w:ind w:left="705" w:hanging="705"/>
        <w:jc w:val="right"/>
      </w:pPr>
    </w:p>
    <w:p w14:paraId="755FE276" w14:textId="77777777" w:rsidR="00873491" w:rsidRPr="007F42BE" w:rsidRDefault="00873491" w:rsidP="00873491">
      <w:pPr>
        <w:ind w:left="705" w:hanging="705"/>
        <w:jc w:val="right"/>
      </w:pPr>
    </w:p>
    <w:p w14:paraId="7A7FC924" w14:textId="77777777" w:rsidR="00873491" w:rsidRDefault="00873491" w:rsidP="00873491">
      <w:pPr>
        <w:ind w:left="705" w:hanging="705"/>
        <w:jc w:val="right"/>
      </w:pPr>
    </w:p>
    <w:p w14:paraId="13546916" w14:textId="77777777" w:rsidR="00873491" w:rsidRDefault="00873491" w:rsidP="00873491"/>
    <w:p w14:paraId="28501FF9" w14:textId="77777777" w:rsidR="00873491" w:rsidRDefault="00873491" w:rsidP="00873491"/>
    <w:p w14:paraId="24E76907" w14:textId="77777777" w:rsidR="00873491" w:rsidRDefault="00873491" w:rsidP="00873491"/>
    <w:p w14:paraId="5CB4F5A7" w14:textId="77777777" w:rsidR="00873491" w:rsidRDefault="00873491" w:rsidP="00873491"/>
    <w:p w14:paraId="2540E5C8" w14:textId="77777777" w:rsidR="00873491" w:rsidRDefault="00873491" w:rsidP="00873491"/>
    <w:p w14:paraId="45BBE287" w14:textId="77777777" w:rsidR="00873491" w:rsidRDefault="00873491" w:rsidP="00873491"/>
    <w:p w14:paraId="53EE29B6" w14:textId="77777777" w:rsidR="00873491" w:rsidRDefault="00873491" w:rsidP="00873491"/>
    <w:p w14:paraId="72C30EB2" w14:textId="77777777" w:rsidR="00873491" w:rsidRDefault="00873491" w:rsidP="00873491"/>
    <w:p w14:paraId="4017ABDD" w14:textId="77777777" w:rsidR="00873491" w:rsidRDefault="00873491" w:rsidP="00873491"/>
    <w:p w14:paraId="67291805" w14:textId="77777777" w:rsidR="00873491" w:rsidRDefault="00873491" w:rsidP="00873491"/>
    <w:p w14:paraId="2E8B76BF" w14:textId="77777777" w:rsidR="00873491" w:rsidRDefault="00873491" w:rsidP="00873491"/>
    <w:p w14:paraId="37574BB0" w14:textId="77777777" w:rsidR="00873491" w:rsidRDefault="00873491" w:rsidP="00873491"/>
    <w:p w14:paraId="2AFF71A9" w14:textId="77777777" w:rsidR="00873491" w:rsidRDefault="00873491" w:rsidP="00873491"/>
    <w:p w14:paraId="24B82841" w14:textId="77777777" w:rsidR="00873491" w:rsidRPr="00AE2B3C" w:rsidRDefault="00873491" w:rsidP="00873491">
      <w:bookmarkStart w:id="0" w:name="hassane5"/>
    </w:p>
    <w:bookmarkEnd w:id="0"/>
    <w:p w14:paraId="4DA561C1" w14:textId="77777777" w:rsidR="00873491" w:rsidRDefault="00873491"/>
    <w:sectPr w:rsidR="0087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744"/>
    <w:multiLevelType w:val="hybridMultilevel"/>
    <w:tmpl w:val="31388548"/>
    <w:lvl w:ilvl="0" w:tplc="9E801B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03C3D"/>
    <w:multiLevelType w:val="hybridMultilevel"/>
    <w:tmpl w:val="D57A409C"/>
    <w:lvl w:ilvl="0" w:tplc="64825BB0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971DB9"/>
    <w:multiLevelType w:val="hybridMultilevel"/>
    <w:tmpl w:val="3FAE853A"/>
    <w:lvl w:ilvl="0" w:tplc="4A24BB08">
      <w:start w:val="28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  <w:b w:val="0"/>
      </w:rPr>
    </w:lvl>
    <w:lvl w:ilvl="1" w:tplc="4A24BB08">
      <w:start w:val="28"/>
      <w:numFmt w:val="bullet"/>
      <w:lvlText w:val="-"/>
      <w:lvlJc w:val="left"/>
      <w:pPr>
        <w:ind w:left="1440" w:hanging="360"/>
      </w:pPr>
      <w:rPr>
        <w:rFonts w:ascii="Verdana" w:eastAsia="Times New Roman" w:hAnsi="Verdana" w:cs="Verdana" w:hint="default"/>
        <w:b w:val="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831036">
    <w:abstractNumId w:val="1"/>
  </w:num>
  <w:num w:numId="2" w16cid:durableId="722826624">
    <w:abstractNumId w:val="0"/>
  </w:num>
  <w:num w:numId="3" w16cid:durableId="229773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91"/>
    <w:rsid w:val="00873491"/>
    <w:rsid w:val="008F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D5473"/>
  <w15:chartTrackingRefBased/>
  <w15:docId w15:val="{22B57595-60D9-4357-BBC8-0931B881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491"/>
    <w:pPr>
      <w:spacing w:after="0" w:line="240" w:lineRule="auto"/>
    </w:pPr>
    <w:rPr>
      <w:rFonts w:ascii="Times New Roman" w:eastAsia="Times New Roman" w:hAnsi="Times New Roman" w:cs="Times New Roman"/>
      <w:kern w:val="0"/>
      <w:lang w:val="fr-ML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73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3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34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3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34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34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34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34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34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34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34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34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349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349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34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34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34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34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34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3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3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3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3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3491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1"/>
    <w:qFormat/>
    <w:rsid w:val="008734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349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34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349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3491"/>
    <w:rPr>
      <w:b/>
      <w:bCs/>
      <w:smallCaps/>
      <w:color w:val="2F5496" w:themeColor="accent1" w:themeShade="BF"/>
      <w:spacing w:val="5"/>
    </w:rPr>
  </w:style>
  <w:style w:type="character" w:customStyle="1" w:styleId="ParagraphedelisteCar">
    <w:name w:val="Paragraphe de liste Car"/>
    <w:basedOn w:val="Policepardfaut"/>
    <w:link w:val="Paragraphedeliste"/>
    <w:uiPriority w:val="1"/>
    <w:rsid w:val="00873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480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Administrateur</cp:lastModifiedBy>
  <cp:revision>1</cp:revision>
  <dcterms:created xsi:type="dcterms:W3CDTF">2026-09-17T09:25:00Z</dcterms:created>
  <dcterms:modified xsi:type="dcterms:W3CDTF">2026-09-17T09:27:00Z</dcterms:modified>
</cp:coreProperties>
</file>