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2"/>
        <w:tblW w:w="1048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2835"/>
        <w:gridCol w:w="3186"/>
      </w:tblGrid>
      <w:tr w:rsidR="00FE7E73" w:rsidRPr="00072EF8" w14:paraId="408C3CE6" w14:textId="77777777" w:rsidTr="00FE7E73">
        <w:trPr>
          <w:trHeight w:hRule="exact" w:val="808"/>
          <w:jc w:val="center"/>
        </w:trPr>
        <w:tc>
          <w:tcPr>
            <w:tcW w:w="4464" w:type="dxa"/>
            <w:hideMark/>
          </w:tcPr>
          <w:p w14:paraId="6349D0EB" w14:textId="0FD1589D" w:rsidR="00FE7E73" w:rsidRPr="00072EF8" w:rsidRDefault="00557DBF" w:rsidP="009C38A4">
            <w:pPr>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00FE7E73" w:rsidRPr="00072EF8">
              <w:rPr>
                <w:rFonts w:ascii="Times New Roman" w:eastAsia="Times New Roman" w:hAnsi="Times New Roman"/>
                <w:sz w:val="24"/>
                <w:szCs w:val="24"/>
              </w:rPr>
              <w:t>MINISTERE DE LA SANTE ET DU DEVELOPPEMENT SOCIAL</w:t>
            </w:r>
          </w:p>
          <w:p w14:paraId="21E0C3FB" w14:textId="77777777" w:rsidR="00FE7E73" w:rsidRPr="00DB16A4" w:rsidRDefault="00FE7E73" w:rsidP="009C38A4">
            <w:pPr>
              <w:jc w:val="center"/>
              <w:rPr>
                <w:rFonts w:ascii="Times New Roman" w:eastAsia="Times New Roman" w:hAnsi="Times New Roman"/>
                <w:iCs/>
                <w:caps/>
                <w:sz w:val="16"/>
                <w:szCs w:val="16"/>
              </w:rPr>
            </w:pPr>
            <w:r w:rsidRPr="00DB16A4">
              <w:rPr>
                <w:sz w:val="16"/>
                <w:szCs w:val="16"/>
              </w:rPr>
              <w:t>------</w:t>
            </w:r>
            <w:r>
              <w:rPr>
                <w:sz w:val="16"/>
                <w:szCs w:val="16"/>
              </w:rPr>
              <w:t>------</w:t>
            </w:r>
            <w:r w:rsidRPr="00DB16A4">
              <w:rPr>
                <w:sz w:val="16"/>
                <w:szCs w:val="16"/>
              </w:rPr>
              <w:t>-----------</w:t>
            </w:r>
          </w:p>
          <w:p w14:paraId="46CB2A48" w14:textId="77777777" w:rsidR="00FE7E73" w:rsidRPr="00072EF8" w:rsidRDefault="00FE7E73" w:rsidP="009C38A4">
            <w:pPr>
              <w:jc w:val="center"/>
              <w:rPr>
                <w:rFonts w:ascii="Times New Roman" w:eastAsia="Times New Roman" w:hAnsi="Times New Roman"/>
                <w:iCs/>
                <w:caps/>
                <w:sz w:val="24"/>
                <w:szCs w:val="24"/>
              </w:rPr>
            </w:pPr>
          </w:p>
        </w:tc>
        <w:tc>
          <w:tcPr>
            <w:tcW w:w="2835" w:type="dxa"/>
          </w:tcPr>
          <w:p w14:paraId="7B21EB89" w14:textId="77777777" w:rsidR="00FE7E73" w:rsidRPr="00072EF8" w:rsidRDefault="00FE7E73" w:rsidP="009C38A4">
            <w:pPr>
              <w:jc w:val="center"/>
              <w:rPr>
                <w:rFonts w:ascii="Times New Roman" w:eastAsia="Times New Roman" w:hAnsi="Times New Roman"/>
                <w:sz w:val="24"/>
                <w:szCs w:val="24"/>
              </w:rPr>
            </w:pPr>
          </w:p>
        </w:tc>
        <w:tc>
          <w:tcPr>
            <w:tcW w:w="3186" w:type="dxa"/>
            <w:hideMark/>
          </w:tcPr>
          <w:p w14:paraId="5F55EFBD" w14:textId="77777777" w:rsidR="00FE7E73" w:rsidRPr="00072EF8" w:rsidRDefault="00FE7E73" w:rsidP="009C38A4">
            <w:pPr>
              <w:jc w:val="center"/>
              <w:rPr>
                <w:rFonts w:ascii="Times New Roman" w:eastAsia="Times New Roman" w:hAnsi="Times New Roman"/>
                <w:caps/>
                <w:spacing w:val="20"/>
                <w:sz w:val="24"/>
                <w:szCs w:val="24"/>
              </w:rPr>
            </w:pPr>
            <w:r w:rsidRPr="00072EF8">
              <w:rPr>
                <w:rFonts w:ascii="Times New Roman" w:eastAsia="Times New Roman" w:hAnsi="Times New Roman"/>
                <w:caps/>
                <w:spacing w:val="20"/>
                <w:sz w:val="24"/>
                <w:szCs w:val="24"/>
              </w:rPr>
              <w:t>République du Mali</w:t>
            </w:r>
          </w:p>
          <w:p w14:paraId="7EDB00FF" w14:textId="77777777" w:rsidR="00FE7E73" w:rsidRPr="00492E95" w:rsidRDefault="00FE7E73" w:rsidP="009C38A4">
            <w:pPr>
              <w:jc w:val="center"/>
              <w:rPr>
                <w:rFonts w:ascii="Times New Roman" w:eastAsia="Times New Roman" w:hAnsi="Times New Roman"/>
                <w:iCs/>
                <w:sz w:val="24"/>
                <w:szCs w:val="24"/>
              </w:rPr>
            </w:pPr>
            <w:r w:rsidRPr="00492E95">
              <w:rPr>
                <w:rFonts w:ascii="Times New Roman" w:eastAsia="Times New Roman" w:hAnsi="Times New Roman"/>
                <w:iCs/>
                <w:sz w:val="24"/>
                <w:szCs w:val="24"/>
              </w:rPr>
              <w:t>Un Peuple</w:t>
            </w:r>
            <w:r w:rsidRPr="00492E95">
              <w:rPr>
                <w:rFonts w:ascii="Times New Roman" w:eastAsia="Times New Roman" w:hAnsi="Times New Roman"/>
                <w:b/>
                <w:bCs/>
                <w:iCs/>
                <w:sz w:val="24"/>
                <w:szCs w:val="24"/>
              </w:rPr>
              <w:t xml:space="preserve"> -</w:t>
            </w:r>
            <w:r w:rsidRPr="00492E95">
              <w:rPr>
                <w:rFonts w:ascii="Times New Roman" w:eastAsia="Times New Roman" w:hAnsi="Times New Roman"/>
                <w:iCs/>
                <w:sz w:val="24"/>
                <w:szCs w:val="24"/>
              </w:rPr>
              <w:t xml:space="preserve"> Un But</w:t>
            </w:r>
            <w:r w:rsidRPr="00492E95">
              <w:rPr>
                <w:rFonts w:ascii="Times New Roman" w:eastAsia="Times New Roman" w:hAnsi="Times New Roman"/>
                <w:b/>
                <w:bCs/>
                <w:iCs/>
                <w:sz w:val="24"/>
                <w:szCs w:val="24"/>
              </w:rPr>
              <w:t xml:space="preserve"> -</w:t>
            </w:r>
            <w:r w:rsidRPr="00492E95">
              <w:rPr>
                <w:rFonts w:ascii="Times New Roman" w:eastAsia="Times New Roman" w:hAnsi="Times New Roman"/>
                <w:iCs/>
                <w:sz w:val="24"/>
                <w:szCs w:val="24"/>
              </w:rPr>
              <w:t xml:space="preserve"> Une Foi</w:t>
            </w:r>
          </w:p>
          <w:p w14:paraId="32C22096" w14:textId="77777777" w:rsidR="00FE7E73" w:rsidRPr="00DB16A4" w:rsidRDefault="00FE7E73" w:rsidP="009C38A4">
            <w:pPr>
              <w:jc w:val="center"/>
              <w:rPr>
                <w:rFonts w:ascii="Times New Roman" w:eastAsia="Times New Roman" w:hAnsi="Times New Roman"/>
                <w:iCs/>
                <w:caps/>
                <w:sz w:val="16"/>
                <w:szCs w:val="16"/>
              </w:rPr>
            </w:pPr>
            <w:r w:rsidRPr="00DB16A4">
              <w:rPr>
                <w:sz w:val="16"/>
                <w:szCs w:val="16"/>
              </w:rPr>
              <w:t>------</w:t>
            </w:r>
            <w:r>
              <w:rPr>
                <w:sz w:val="16"/>
                <w:szCs w:val="16"/>
              </w:rPr>
              <w:t>------</w:t>
            </w:r>
            <w:r w:rsidRPr="00DB16A4">
              <w:rPr>
                <w:sz w:val="16"/>
                <w:szCs w:val="16"/>
              </w:rPr>
              <w:t>-----------</w:t>
            </w:r>
          </w:p>
          <w:p w14:paraId="5C68EE56" w14:textId="77777777" w:rsidR="00FE7E73" w:rsidRPr="00072EF8" w:rsidRDefault="00FE7E73" w:rsidP="009C38A4">
            <w:pPr>
              <w:jc w:val="center"/>
              <w:rPr>
                <w:rFonts w:ascii="Times New Roman" w:eastAsia="Times New Roman" w:hAnsi="Times New Roman"/>
                <w:iCs/>
                <w:caps/>
                <w:sz w:val="24"/>
                <w:szCs w:val="24"/>
              </w:rPr>
            </w:pPr>
          </w:p>
        </w:tc>
      </w:tr>
      <w:tr w:rsidR="00FE7E73" w:rsidRPr="00072EF8" w14:paraId="3D05A642" w14:textId="77777777" w:rsidTr="00FE7E73">
        <w:trPr>
          <w:trHeight w:hRule="exact" w:val="1188"/>
          <w:jc w:val="center"/>
        </w:trPr>
        <w:tc>
          <w:tcPr>
            <w:tcW w:w="4464" w:type="dxa"/>
          </w:tcPr>
          <w:p w14:paraId="5F090D5C" w14:textId="77777777" w:rsidR="00FE7E73" w:rsidRPr="00D26C6E" w:rsidRDefault="00FE7E73" w:rsidP="009C38A4">
            <w:pPr>
              <w:jc w:val="center"/>
              <w:rPr>
                <w:rFonts w:ascii="Times New Roman" w:hAnsi="Times New Roman"/>
                <w:smallCaps/>
                <w:sz w:val="24"/>
                <w:szCs w:val="24"/>
              </w:rPr>
            </w:pPr>
            <w:r w:rsidRPr="00D26C6E">
              <w:rPr>
                <w:rFonts w:ascii="Times New Roman" w:hAnsi="Times New Roman"/>
                <w:smallCaps/>
                <w:sz w:val="24"/>
                <w:szCs w:val="24"/>
              </w:rPr>
              <w:t>Direction des Finances et du Matériel</w:t>
            </w:r>
          </w:p>
          <w:p w14:paraId="79525909" w14:textId="77777777" w:rsidR="00FE7E73" w:rsidRPr="00D26C6E" w:rsidRDefault="00FE7E73" w:rsidP="009C38A4">
            <w:pPr>
              <w:jc w:val="center"/>
              <w:rPr>
                <w:rFonts w:ascii="Times New Roman" w:hAnsi="Times New Roman"/>
                <w:smallCaps/>
                <w:sz w:val="16"/>
                <w:szCs w:val="16"/>
              </w:rPr>
            </w:pPr>
            <w:r w:rsidRPr="00D26C6E">
              <w:rPr>
                <w:rFonts w:ascii="Times New Roman" w:hAnsi="Times New Roman"/>
                <w:smallCaps/>
                <w:sz w:val="16"/>
                <w:szCs w:val="16"/>
              </w:rPr>
              <w:t>BP : 232 Tél. : (+223) 20 22 53 01/ 20 22 20 08</w:t>
            </w:r>
          </w:p>
          <w:p w14:paraId="672EAD92" w14:textId="77777777" w:rsidR="00FE7E73" w:rsidRPr="00DB16A4" w:rsidRDefault="00FE7E73" w:rsidP="009C38A4">
            <w:pPr>
              <w:jc w:val="center"/>
              <w:rPr>
                <w:rFonts w:ascii="Times New Roman" w:eastAsia="Times New Roman" w:hAnsi="Times New Roman"/>
                <w:iCs/>
                <w:caps/>
                <w:sz w:val="16"/>
                <w:szCs w:val="16"/>
              </w:rPr>
            </w:pPr>
            <w:r w:rsidRPr="00DB16A4">
              <w:rPr>
                <w:sz w:val="16"/>
                <w:szCs w:val="16"/>
              </w:rPr>
              <w:t>------</w:t>
            </w:r>
            <w:r>
              <w:rPr>
                <w:sz w:val="16"/>
                <w:szCs w:val="16"/>
              </w:rPr>
              <w:t>------</w:t>
            </w:r>
            <w:r w:rsidRPr="00DB16A4">
              <w:rPr>
                <w:sz w:val="16"/>
                <w:szCs w:val="16"/>
              </w:rPr>
              <w:t>-----------</w:t>
            </w:r>
          </w:p>
          <w:p w14:paraId="04C5AB42" w14:textId="77777777" w:rsidR="00FE7E73" w:rsidRPr="00072EF8" w:rsidRDefault="00FE7E73" w:rsidP="009C38A4">
            <w:pPr>
              <w:jc w:val="center"/>
              <w:rPr>
                <w:rFonts w:ascii="Times New Roman" w:eastAsia="Times New Roman" w:hAnsi="Times New Roman"/>
                <w:sz w:val="24"/>
                <w:szCs w:val="24"/>
              </w:rPr>
            </w:pPr>
          </w:p>
        </w:tc>
        <w:tc>
          <w:tcPr>
            <w:tcW w:w="2835" w:type="dxa"/>
          </w:tcPr>
          <w:p w14:paraId="2E47C810" w14:textId="77777777" w:rsidR="00FE7E73" w:rsidRPr="00072EF8" w:rsidRDefault="00FE7E73" w:rsidP="009C38A4">
            <w:pPr>
              <w:jc w:val="center"/>
              <w:rPr>
                <w:rFonts w:ascii="Times New Roman" w:eastAsia="Times New Roman" w:hAnsi="Times New Roman"/>
                <w:sz w:val="24"/>
                <w:szCs w:val="24"/>
              </w:rPr>
            </w:pPr>
          </w:p>
        </w:tc>
        <w:tc>
          <w:tcPr>
            <w:tcW w:w="3186" w:type="dxa"/>
          </w:tcPr>
          <w:p w14:paraId="12D2D36D" w14:textId="77777777" w:rsidR="00FE7E73" w:rsidRPr="00072EF8" w:rsidRDefault="00FE7E73" w:rsidP="009C38A4">
            <w:pPr>
              <w:jc w:val="center"/>
              <w:rPr>
                <w:rFonts w:ascii="Times New Roman" w:eastAsia="Times New Roman" w:hAnsi="Times New Roman"/>
                <w:sz w:val="24"/>
                <w:szCs w:val="24"/>
              </w:rPr>
            </w:pPr>
          </w:p>
        </w:tc>
      </w:tr>
      <w:tr w:rsidR="00FE7E73" w:rsidRPr="00072EF8" w14:paraId="27F5CD5D" w14:textId="77777777" w:rsidTr="00FE7E73">
        <w:trPr>
          <w:trHeight w:hRule="exact" w:val="419"/>
          <w:jc w:val="center"/>
        </w:trPr>
        <w:tc>
          <w:tcPr>
            <w:tcW w:w="10485" w:type="dxa"/>
            <w:gridSpan w:val="3"/>
          </w:tcPr>
          <w:p w14:paraId="26D0811C" w14:textId="699B63BB" w:rsidR="00FE7E73" w:rsidRPr="00072EF8" w:rsidRDefault="00FE7E73" w:rsidP="009C38A4">
            <w:pPr>
              <w:jc w:val="center"/>
              <w:rPr>
                <w:rFonts w:ascii="Times New Roman" w:eastAsia="Times New Roman" w:hAnsi="Times New Roman"/>
                <w:sz w:val="24"/>
                <w:szCs w:val="24"/>
              </w:rPr>
            </w:pPr>
            <w:r w:rsidRPr="00FD2032">
              <w:rPr>
                <w:rFonts w:ascii="Times New Roman" w:eastAsia="Times New Roman" w:hAnsi="Times New Roman"/>
                <w:b/>
                <w:caps/>
                <w:sz w:val="28"/>
                <w:szCs w:val="32"/>
                <w:lang w:eastAsia="fr-FR"/>
              </w:rPr>
              <w:t>Avis D’Appel d’offres ouvert</w:t>
            </w:r>
            <w:r w:rsidRPr="008B5BAD">
              <w:rPr>
                <w:rFonts w:ascii="Times New Roman" w:eastAsia="Times New Roman" w:hAnsi="Times New Roman"/>
                <w:b/>
                <w:caps/>
                <w:sz w:val="24"/>
                <w:szCs w:val="28"/>
                <w:lang w:eastAsia="fr-FR"/>
              </w:rPr>
              <w:t xml:space="preserve"> </w:t>
            </w:r>
            <w:r w:rsidRPr="00054BF2">
              <w:rPr>
                <w:rFonts w:ascii="Times New Roman" w:eastAsia="Times New Roman" w:hAnsi="Times New Roman"/>
                <w:b/>
                <w:caps/>
                <w:sz w:val="28"/>
                <w:szCs w:val="32"/>
                <w:lang w:eastAsia="fr-FR"/>
              </w:rPr>
              <w:t>N°</w:t>
            </w:r>
            <w:r>
              <w:rPr>
                <w:rFonts w:ascii="Times New Roman" w:eastAsia="Times New Roman" w:hAnsi="Times New Roman"/>
                <w:b/>
                <w:caps/>
                <w:sz w:val="28"/>
                <w:szCs w:val="32"/>
                <w:lang w:eastAsia="fr-FR"/>
              </w:rPr>
              <w:t>0</w:t>
            </w:r>
            <w:r w:rsidR="00742238">
              <w:rPr>
                <w:rFonts w:ascii="Times New Roman" w:eastAsia="Times New Roman" w:hAnsi="Times New Roman"/>
                <w:b/>
                <w:caps/>
                <w:sz w:val="28"/>
                <w:szCs w:val="32"/>
                <w:lang w:eastAsia="fr-FR"/>
              </w:rPr>
              <w:t>29</w:t>
            </w:r>
            <w:r w:rsidRPr="00054BF2">
              <w:rPr>
                <w:rFonts w:ascii="Times New Roman" w:eastAsia="Times New Roman" w:hAnsi="Times New Roman"/>
                <w:b/>
                <w:caps/>
                <w:sz w:val="28"/>
                <w:szCs w:val="32"/>
                <w:lang w:eastAsia="fr-FR"/>
              </w:rPr>
              <w:t>/MSDS-SG-202</w:t>
            </w:r>
            <w:r w:rsidR="00BF6E73">
              <w:rPr>
                <w:rFonts w:ascii="Times New Roman" w:eastAsia="Times New Roman" w:hAnsi="Times New Roman"/>
                <w:b/>
                <w:caps/>
                <w:sz w:val="28"/>
                <w:szCs w:val="32"/>
                <w:lang w:eastAsia="fr-FR"/>
              </w:rPr>
              <w:t>6</w:t>
            </w:r>
          </w:p>
        </w:tc>
      </w:tr>
    </w:tbl>
    <w:p w14:paraId="122925F8" w14:textId="77777777" w:rsidR="00FE7E73" w:rsidRDefault="00FE7E73" w:rsidP="00B10CC3">
      <w:pPr>
        <w:spacing w:after="0" w:line="240" w:lineRule="auto"/>
        <w:rPr>
          <w:rFonts w:ascii="Times New Roman" w:eastAsia="Times New Roman" w:hAnsi="Times New Roman"/>
          <w:bCs/>
          <w:spacing w:val="-3"/>
          <w:sz w:val="24"/>
          <w:szCs w:val="24"/>
          <w:lang w:val="fr-CA" w:eastAsia="fr-FR"/>
        </w:rPr>
      </w:pPr>
    </w:p>
    <w:p w14:paraId="1409BF92" w14:textId="50584AE4" w:rsidR="00FD2032" w:rsidRPr="00BF5FCA" w:rsidRDefault="00B10CC3" w:rsidP="00FD2032">
      <w:pPr>
        <w:pStyle w:val="Paragraphedeliste"/>
        <w:numPr>
          <w:ilvl w:val="0"/>
          <w:numId w:val="6"/>
        </w:numPr>
        <w:tabs>
          <w:tab w:val="left" w:pos="-720"/>
        </w:tabs>
        <w:suppressAutoHyphens/>
        <w:spacing w:after="0" w:line="240" w:lineRule="auto"/>
        <w:rPr>
          <w:rFonts w:ascii="Times New Roman" w:eastAsia="Times New Roman" w:hAnsi="Times New Roman"/>
          <w:b/>
          <w:spacing w:val="-3"/>
          <w:sz w:val="24"/>
          <w:szCs w:val="24"/>
          <w:u w:val="single"/>
          <w:lang w:val="fr-CA" w:eastAsia="fr-FR"/>
        </w:rPr>
      </w:pPr>
      <w:r w:rsidRPr="00BF5FCA">
        <w:rPr>
          <w:rFonts w:ascii="Times New Roman" w:eastAsia="Times New Roman" w:hAnsi="Times New Roman"/>
          <w:b/>
          <w:spacing w:val="-3"/>
          <w:sz w:val="24"/>
          <w:szCs w:val="24"/>
          <w:u w:val="single"/>
          <w:lang w:val="fr-CA" w:eastAsia="fr-FR"/>
        </w:rPr>
        <w:t xml:space="preserve">OBJET </w:t>
      </w:r>
      <w:r w:rsidR="00164010" w:rsidRPr="00BF5FCA">
        <w:rPr>
          <w:rFonts w:ascii="Times New Roman" w:eastAsia="Times New Roman" w:hAnsi="Times New Roman"/>
          <w:b/>
          <w:spacing w:val="-3"/>
          <w:sz w:val="24"/>
          <w:szCs w:val="24"/>
          <w:u w:val="single"/>
          <w:lang w:val="fr-CA" w:eastAsia="fr-FR"/>
        </w:rPr>
        <w:t xml:space="preserve">DE L’AVIS D’APPEL </w:t>
      </w:r>
      <w:r w:rsidR="00FD2032" w:rsidRPr="00BF5FCA">
        <w:rPr>
          <w:rFonts w:ascii="Times New Roman" w:eastAsia="Times New Roman" w:hAnsi="Times New Roman"/>
          <w:b/>
          <w:spacing w:val="-3"/>
          <w:sz w:val="24"/>
          <w:szCs w:val="24"/>
          <w:u w:val="single"/>
          <w:lang w:val="fr-CA" w:eastAsia="fr-FR"/>
        </w:rPr>
        <w:t>D’OFFRES OUVERT</w:t>
      </w:r>
      <w:r w:rsidR="00FD2032" w:rsidRPr="00BF5FCA">
        <w:rPr>
          <w:rFonts w:ascii="Times New Roman" w:eastAsia="Times New Roman" w:hAnsi="Times New Roman"/>
          <w:b/>
          <w:spacing w:val="-3"/>
          <w:sz w:val="24"/>
          <w:szCs w:val="24"/>
          <w:lang w:val="fr-CA" w:eastAsia="fr-FR"/>
        </w:rPr>
        <w:t> :</w:t>
      </w:r>
    </w:p>
    <w:p w14:paraId="217802A2" w14:textId="77777777" w:rsidR="00FD2032" w:rsidRPr="00BF5FCA" w:rsidRDefault="00FD2032" w:rsidP="00FD2032">
      <w:pPr>
        <w:pStyle w:val="Paragraphedeliste"/>
        <w:tabs>
          <w:tab w:val="left" w:pos="-720"/>
        </w:tabs>
        <w:suppressAutoHyphens/>
        <w:spacing w:after="0" w:line="240" w:lineRule="auto"/>
        <w:rPr>
          <w:rFonts w:ascii="Times New Roman" w:eastAsia="Times New Roman" w:hAnsi="Times New Roman"/>
          <w:b/>
          <w:spacing w:val="-3"/>
          <w:sz w:val="24"/>
          <w:szCs w:val="24"/>
          <w:u w:val="single"/>
          <w:lang w:val="fr-CA" w:eastAsia="fr-FR"/>
        </w:rPr>
      </w:pPr>
    </w:p>
    <w:p w14:paraId="3EA21ECF" w14:textId="37699101" w:rsidR="00B10CC3" w:rsidRPr="00BF5FCA" w:rsidRDefault="00B10CC3" w:rsidP="00FD2032">
      <w:pPr>
        <w:spacing w:after="0" w:line="240" w:lineRule="auto"/>
        <w:contextualSpacing/>
        <w:jc w:val="both"/>
        <w:rPr>
          <w:rFonts w:ascii="Times New Roman" w:eastAsia="Times New Roman" w:hAnsi="Times New Roman"/>
          <w:spacing w:val="-3"/>
          <w:sz w:val="24"/>
          <w:szCs w:val="24"/>
          <w:lang w:val="fr-CA" w:eastAsia="fr-FR"/>
        </w:rPr>
      </w:pPr>
      <w:r w:rsidRPr="00BF5FCA">
        <w:rPr>
          <w:rFonts w:ascii="Times New Roman" w:eastAsia="Times New Roman" w:hAnsi="Times New Roman"/>
          <w:spacing w:val="-3"/>
          <w:sz w:val="24"/>
          <w:szCs w:val="24"/>
          <w:lang w:val="fr-CA" w:eastAsia="fr-FR"/>
        </w:rPr>
        <w:t xml:space="preserve">Le Ministère de la Santé et du Développement Social lance par le présent avis, </w:t>
      </w:r>
      <w:r w:rsidR="00FD2032" w:rsidRPr="00BF5FCA">
        <w:rPr>
          <w:rFonts w:ascii="Times New Roman" w:eastAsia="Times New Roman" w:hAnsi="Times New Roman"/>
          <w:spacing w:val="-3"/>
          <w:sz w:val="24"/>
          <w:szCs w:val="24"/>
          <w:lang w:val="fr-CA" w:eastAsia="fr-FR"/>
        </w:rPr>
        <w:t>un Dossier d’Appel d’Offres Ouvert</w:t>
      </w:r>
      <w:r w:rsidR="00C73891">
        <w:rPr>
          <w:rFonts w:ascii="Times New Roman" w:eastAsia="Times New Roman" w:hAnsi="Times New Roman"/>
          <w:spacing w:val="-3"/>
          <w:sz w:val="24"/>
          <w:szCs w:val="24"/>
          <w:lang w:val="fr-CA" w:eastAsia="fr-FR"/>
        </w:rPr>
        <w:t>, relatif</w:t>
      </w:r>
      <w:r w:rsidRPr="00BF5FCA">
        <w:rPr>
          <w:rFonts w:ascii="Times New Roman" w:eastAsia="Times New Roman" w:hAnsi="Times New Roman"/>
          <w:spacing w:val="-3"/>
          <w:sz w:val="24"/>
          <w:szCs w:val="24"/>
          <w:lang w:val="fr-CA" w:eastAsia="fr-FR"/>
        </w:rPr>
        <w:t xml:space="preserve"> </w:t>
      </w:r>
      <w:r w:rsidR="0026648B" w:rsidRPr="00BF5FCA">
        <w:rPr>
          <w:rFonts w:ascii="Times New Roman" w:eastAsia="Times New Roman" w:hAnsi="Times New Roman"/>
          <w:spacing w:val="-3"/>
          <w:sz w:val="24"/>
          <w:szCs w:val="24"/>
          <w:lang w:val="fr-CA" w:eastAsia="fr-FR"/>
        </w:rPr>
        <w:t xml:space="preserve">à </w:t>
      </w:r>
      <w:r w:rsidR="00FD2032" w:rsidRPr="00BF5FCA">
        <w:rPr>
          <w:rFonts w:ascii="Times New Roman" w:eastAsia="Times New Roman" w:hAnsi="Times New Roman"/>
          <w:spacing w:val="-3"/>
          <w:sz w:val="24"/>
          <w:szCs w:val="24"/>
          <w:lang w:val="fr-CA" w:eastAsia="fr-FR"/>
        </w:rPr>
        <w:t xml:space="preserve">la </w:t>
      </w:r>
      <w:r w:rsidR="00D023FB">
        <w:rPr>
          <w:rFonts w:ascii="Times New Roman" w:eastAsia="Times New Roman" w:hAnsi="Times New Roman"/>
          <w:spacing w:val="-3"/>
          <w:sz w:val="24"/>
          <w:szCs w:val="24"/>
          <w:lang w:val="fr-CA" w:eastAsia="fr-FR"/>
        </w:rPr>
        <w:t>f</w:t>
      </w:r>
      <w:r w:rsidR="008A439E" w:rsidRPr="008A439E">
        <w:rPr>
          <w:rFonts w:ascii="Times New Roman" w:eastAsia="Times New Roman" w:hAnsi="Times New Roman"/>
          <w:spacing w:val="-3"/>
          <w:sz w:val="24"/>
          <w:szCs w:val="24"/>
          <w:lang w:val="fr-CA" w:eastAsia="fr-FR"/>
        </w:rPr>
        <w:t>ourniture et installation d’équipements médicaux pour le compte de l’hôpital de Tombouctou, de matériels informatiques et de véhicules pour la Cellule d’Exécution des Programmes de Renforcement des Infrastructures Sanitaires (CEPRIS), en huit (08) lots</w:t>
      </w:r>
      <w:r w:rsidR="008941F8" w:rsidRPr="00BF5FCA">
        <w:rPr>
          <w:rFonts w:ascii="Times New Roman" w:eastAsia="Times New Roman" w:hAnsi="Times New Roman"/>
          <w:spacing w:val="-3"/>
          <w:sz w:val="24"/>
          <w:szCs w:val="24"/>
          <w:lang w:val="fr-CA" w:eastAsia="fr-FR"/>
        </w:rPr>
        <w:t>.</w:t>
      </w:r>
    </w:p>
    <w:p w14:paraId="13BF48E8" w14:textId="77777777" w:rsidR="00C4682B" w:rsidRPr="00BF5FCA" w:rsidRDefault="00C4682B" w:rsidP="00FD2032">
      <w:pPr>
        <w:spacing w:after="0" w:line="240" w:lineRule="auto"/>
        <w:contextualSpacing/>
        <w:jc w:val="both"/>
        <w:rPr>
          <w:rFonts w:ascii="Times New Roman" w:eastAsia="Times New Roman" w:hAnsi="Times New Roman"/>
          <w:spacing w:val="-3"/>
          <w:sz w:val="24"/>
          <w:szCs w:val="24"/>
          <w:lang w:val="fr-CA" w:eastAsia="fr-FR"/>
        </w:rPr>
      </w:pPr>
    </w:p>
    <w:p w14:paraId="629C4830" w14:textId="77777777" w:rsidR="00A91F31" w:rsidRPr="00BF5FCA" w:rsidRDefault="00B10CC3" w:rsidP="00A91F31">
      <w:pPr>
        <w:pStyle w:val="Paragraphedeliste"/>
        <w:numPr>
          <w:ilvl w:val="0"/>
          <w:numId w:val="6"/>
        </w:numPr>
        <w:tabs>
          <w:tab w:val="left" w:pos="-720"/>
        </w:tabs>
        <w:suppressAutoHyphens/>
        <w:spacing w:after="0" w:line="240" w:lineRule="auto"/>
        <w:rPr>
          <w:rFonts w:ascii="Times New Roman" w:eastAsia="Times New Roman" w:hAnsi="Times New Roman"/>
          <w:b/>
          <w:bCs/>
          <w:sz w:val="24"/>
          <w:szCs w:val="24"/>
          <w:lang w:eastAsia="fr-FR"/>
        </w:rPr>
      </w:pPr>
      <w:r w:rsidRPr="00BF5FCA">
        <w:rPr>
          <w:rFonts w:ascii="Times New Roman" w:eastAsia="Times New Roman" w:hAnsi="Times New Roman"/>
          <w:b/>
          <w:spacing w:val="-3"/>
          <w:sz w:val="24"/>
          <w:szCs w:val="24"/>
          <w:u w:val="single"/>
          <w:lang w:val="fr-CA" w:eastAsia="fr-FR"/>
        </w:rPr>
        <w:t>LIEU DE CONSULTATION DU DOSSIER</w:t>
      </w:r>
      <w:r w:rsidRPr="00BF5FCA">
        <w:rPr>
          <w:rFonts w:ascii="Times New Roman" w:eastAsia="Times New Roman" w:hAnsi="Times New Roman"/>
          <w:b/>
          <w:spacing w:val="-3"/>
          <w:sz w:val="24"/>
          <w:szCs w:val="24"/>
          <w:lang w:val="fr-CA" w:eastAsia="fr-FR"/>
        </w:rPr>
        <w:t xml:space="preserve"> : </w:t>
      </w:r>
    </w:p>
    <w:p w14:paraId="5C430187" w14:textId="77777777" w:rsidR="00A91F31" w:rsidRPr="00BF5FCA" w:rsidRDefault="00A91F31" w:rsidP="00A91F31">
      <w:pPr>
        <w:pStyle w:val="Paragraphedeliste"/>
        <w:tabs>
          <w:tab w:val="left" w:pos="-720"/>
        </w:tabs>
        <w:suppressAutoHyphens/>
        <w:spacing w:after="0" w:line="240" w:lineRule="auto"/>
        <w:rPr>
          <w:rFonts w:ascii="Times New Roman" w:eastAsia="Times New Roman" w:hAnsi="Times New Roman"/>
          <w:b/>
          <w:bCs/>
          <w:sz w:val="24"/>
          <w:szCs w:val="24"/>
          <w:lang w:eastAsia="fr-FR"/>
        </w:rPr>
      </w:pPr>
    </w:p>
    <w:p w14:paraId="3D3CFA28" w14:textId="6E18135E" w:rsidR="00B10CC3" w:rsidRPr="00BF5FCA" w:rsidRDefault="00A91F31" w:rsidP="00A91F31">
      <w:pPr>
        <w:tabs>
          <w:tab w:val="left" w:pos="-720"/>
        </w:tabs>
        <w:suppressAutoHyphens/>
        <w:spacing w:after="0" w:line="240" w:lineRule="auto"/>
        <w:jc w:val="both"/>
        <w:rPr>
          <w:rFonts w:ascii="Times New Roman" w:eastAsia="Times New Roman" w:hAnsi="Times New Roman"/>
          <w:spacing w:val="-3"/>
          <w:sz w:val="24"/>
          <w:szCs w:val="24"/>
          <w:lang w:val="fr-CA" w:eastAsia="fr-FR"/>
        </w:rPr>
      </w:pPr>
      <w:r w:rsidRPr="00BF5FCA">
        <w:rPr>
          <w:rFonts w:ascii="Times New Roman" w:eastAsia="Times New Roman" w:hAnsi="Times New Roman"/>
          <w:sz w:val="24"/>
          <w:szCs w:val="24"/>
          <w:lang w:eastAsia="fr-FR"/>
        </w:rPr>
        <w:t xml:space="preserve">La </w:t>
      </w:r>
      <w:r w:rsidR="00B10CC3" w:rsidRPr="00BF5FCA">
        <w:rPr>
          <w:rFonts w:ascii="Times New Roman" w:eastAsia="Times New Roman" w:hAnsi="Times New Roman"/>
          <w:sz w:val="24"/>
          <w:szCs w:val="24"/>
          <w:lang w:eastAsia="fr-FR"/>
        </w:rPr>
        <w:t>Direction des Finances et du Matériel (DFM) du</w:t>
      </w:r>
      <w:r w:rsidR="00B10CC3" w:rsidRPr="00BF5FCA">
        <w:rPr>
          <w:rFonts w:ascii="Times New Roman" w:eastAsia="Times New Roman" w:hAnsi="Times New Roman"/>
          <w:spacing w:val="-3"/>
          <w:sz w:val="24"/>
          <w:szCs w:val="24"/>
          <w:lang w:val="fr-CA" w:eastAsia="fr-FR"/>
        </w:rPr>
        <w:t xml:space="preserve"> Ministère de la </w:t>
      </w:r>
      <w:r w:rsidR="00B10CC3" w:rsidRPr="00BF5FCA">
        <w:rPr>
          <w:rFonts w:ascii="Times New Roman" w:eastAsia="Times New Roman" w:hAnsi="Times New Roman"/>
          <w:sz w:val="24"/>
          <w:szCs w:val="24"/>
          <w:lang w:eastAsia="fr-FR"/>
        </w:rPr>
        <w:t xml:space="preserve">Santé et du Développement Social, </w:t>
      </w:r>
      <w:r w:rsidRPr="00BF5FCA">
        <w:rPr>
          <w:rFonts w:ascii="Times New Roman" w:hAnsi="Times New Roman"/>
          <w:iCs/>
          <w:sz w:val="24"/>
          <w:szCs w:val="24"/>
        </w:rPr>
        <w:t>N’Tominkorobougou, sis à OMS sur la route de Koulouba,</w:t>
      </w:r>
      <w:r w:rsidRPr="00BF5FCA">
        <w:rPr>
          <w:rFonts w:ascii="Times New Roman" w:hAnsi="Times New Roman"/>
          <w:sz w:val="24"/>
          <w:szCs w:val="24"/>
        </w:rPr>
        <w:t xml:space="preserve"> Tél : 20 22 53 61, Fax : 20 23 05 70.</w:t>
      </w:r>
    </w:p>
    <w:p w14:paraId="6755B2E9" w14:textId="77777777" w:rsidR="00B10CC3" w:rsidRPr="00BF5FCA" w:rsidRDefault="00B10CC3" w:rsidP="00B10CC3">
      <w:pPr>
        <w:tabs>
          <w:tab w:val="left" w:pos="-720"/>
        </w:tabs>
        <w:suppressAutoHyphens/>
        <w:spacing w:after="0" w:line="240" w:lineRule="auto"/>
        <w:jc w:val="both"/>
        <w:rPr>
          <w:rFonts w:ascii="Times New Roman" w:eastAsia="Times New Roman" w:hAnsi="Times New Roman"/>
          <w:b/>
          <w:spacing w:val="-3"/>
          <w:sz w:val="24"/>
          <w:szCs w:val="24"/>
          <w:lang w:val="fr-CA" w:eastAsia="fr-FR"/>
        </w:rPr>
      </w:pPr>
    </w:p>
    <w:p w14:paraId="5DBD8170" w14:textId="6A30F05C" w:rsidR="00B10CC3" w:rsidRPr="00BF5FCA" w:rsidRDefault="00B10CC3" w:rsidP="00A91F31">
      <w:pPr>
        <w:pStyle w:val="Paragraphedeliste"/>
        <w:numPr>
          <w:ilvl w:val="0"/>
          <w:numId w:val="6"/>
        </w:numPr>
        <w:tabs>
          <w:tab w:val="left" w:pos="-720"/>
        </w:tabs>
        <w:suppressAutoHyphens/>
        <w:spacing w:after="0" w:line="240" w:lineRule="auto"/>
        <w:rPr>
          <w:rFonts w:ascii="Times New Roman" w:eastAsia="Times New Roman" w:hAnsi="Times New Roman"/>
          <w:b/>
          <w:bCs/>
          <w:sz w:val="24"/>
          <w:szCs w:val="24"/>
          <w:lang w:eastAsia="fr-FR"/>
        </w:rPr>
      </w:pPr>
      <w:r w:rsidRPr="00BF5FCA">
        <w:rPr>
          <w:rFonts w:ascii="Times New Roman" w:eastAsia="Times New Roman" w:hAnsi="Times New Roman"/>
          <w:b/>
          <w:spacing w:val="-3"/>
          <w:sz w:val="24"/>
          <w:szCs w:val="24"/>
          <w:u w:val="single"/>
          <w:lang w:val="fr-CA" w:eastAsia="fr-FR"/>
        </w:rPr>
        <w:t>COÛT DE CESSION DU DOSSIER</w:t>
      </w:r>
      <w:r w:rsidR="00A91F31" w:rsidRPr="00BF5FCA">
        <w:rPr>
          <w:rFonts w:ascii="Times New Roman" w:eastAsia="Times New Roman" w:hAnsi="Times New Roman"/>
          <w:b/>
          <w:spacing w:val="-3"/>
          <w:sz w:val="24"/>
          <w:szCs w:val="24"/>
          <w:lang w:val="fr-CA" w:eastAsia="fr-FR"/>
        </w:rPr>
        <w:t xml:space="preserve"> : </w:t>
      </w:r>
      <w:r w:rsidR="005478BF" w:rsidRPr="00BF5FCA">
        <w:rPr>
          <w:rFonts w:ascii="Times New Roman" w:eastAsia="Times New Roman" w:hAnsi="Times New Roman"/>
          <w:b/>
          <w:bCs/>
          <w:sz w:val="24"/>
          <w:szCs w:val="24"/>
          <w:lang w:eastAsia="fr-FR"/>
        </w:rPr>
        <w:t>Cent</w:t>
      </w:r>
      <w:r w:rsidRPr="00BF5FCA">
        <w:rPr>
          <w:rFonts w:ascii="Times New Roman" w:eastAsia="Times New Roman" w:hAnsi="Times New Roman"/>
          <w:b/>
          <w:bCs/>
          <w:sz w:val="24"/>
          <w:szCs w:val="24"/>
          <w:lang w:eastAsia="fr-FR"/>
        </w:rPr>
        <w:t xml:space="preserve"> mille (</w:t>
      </w:r>
      <w:r w:rsidR="005478BF" w:rsidRPr="00BF5FCA">
        <w:rPr>
          <w:rFonts w:ascii="Times New Roman" w:eastAsia="Times New Roman" w:hAnsi="Times New Roman"/>
          <w:b/>
          <w:bCs/>
          <w:sz w:val="24"/>
          <w:szCs w:val="24"/>
          <w:lang w:eastAsia="fr-FR"/>
        </w:rPr>
        <w:t>100</w:t>
      </w:r>
      <w:r w:rsidRPr="00BF5FCA">
        <w:rPr>
          <w:rFonts w:ascii="Times New Roman" w:eastAsia="Times New Roman" w:hAnsi="Times New Roman"/>
          <w:b/>
          <w:bCs/>
          <w:sz w:val="24"/>
          <w:szCs w:val="24"/>
          <w:lang w:eastAsia="fr-FR"/>
        </w:rPr>
        <w:t> 000) Francs CFA non remboursables.</w:t>
      </w:r>
    </w:p>
    <w:p w14:paraId="0EDB78D5" w14:textId="77777777" w:rsidR="001F3476" w:rsidRPr="00BF5FCA" w:rsidRDefault="001F3476" w:rsidP="001F3476">
      <w:pPr>
        <w:pStyle w:val="Paragraphedeliste"/>
        <w:tabs>
          <w:tab w:val="left" w:pos="-720"/>
        </w:tabs>
        <w:suppressAutoHyphens/>
        <w:spacing w:after="0" w:line="240" w:lineRule="auto"/>
        <w:rPr>
          <w:rFonts w:ascii="Times New Roman" w:eastAsia="Times New Roman" w:hAnsi="Times New Roman"/>
          <w:b/>
          <w:bCs/>
          <w:sz w:val="24"/>
          <w:szCs w:val="24"/>
          <w:lang w:eastAsia="fr-FR"/>
        </w:rPr>
      </w:pPr>
    </w:p>
    <w:p w14:paraId="1499DDC7" w14:textId="23443102" w:rsidR="001F3476" w:rsidRPr="00BF5FCA" w:rsidRDefault="001F3476" w:rsidP="001F3476">
      <w:pPr>
        <w:pStyle w:val="Paragraphedeliste"/>
        <w:numPr>
          <w:ilvl w:val="0"/>
          <w:numId w:val="6"/>
        </w:numPr>
        <w:tabs>
          <w:tab w:val="left" w:pos="-720"/>
        </w:tabs>
        <w:suppressAutoHyphens/>
        <w:spacing w:after="0" w:line="240" w:lineRule="auto"/>
        <w:rPr>
          <w:rFonts w:ascii="Times New Roman" w:eastAsia="Times New Roman" w:hAnsi="Times New Roman"/>
          <w:b/>
          <w:bCs/>
          <w:sz w:val="24"/>
          <w:szCs w:val="24"/>
          <w:lang w:eastAsia="fr-FR"/>
        </w:rPr>
      </w:pPr>
      <w:r w:rsidRPr="00BF5FCA">
        <w:rPr>
          <w:rFonts w:ascii="Times New Roman" w:eastAsia="Times New Roman" w:hAnsi="Times New Roman"/>
          <w:b/>
          <w:spacing w:val="-3"/>
          <w:sz w:val="24"/>
          <w:szCs w:val="24"/>
          <w:u w:val="single"/>
          <w:lang w:val="fr-CA" w:eastAsia="fr-FR"/>
        </w:rPr>
        <w:t>CAUTIONS DE SOUMISSION</w:t>
      </w:r>
      <w:r w:rsidR="005E1A45" w:rsidRPr="00BF5FCA">
        <w:rPr>
          <w:rFonts w:ascii="Times New Roman" w:eastAsia="Times New Roman" w:hAnsi="Times New Roman"/>
          <w:b/>
          <w:spacing w:val="-3"/>
          <w:sz w:val="24"/>
          <w:szCs w:val="24"/>
          <w:lang w:val="fr-CA" w:eastAsia="fr-FR"/>
        </w:rPr>
        <w:t xml:space="preserve"> </w:t>
      </w:r>
      <w:r w:rsidRPr="00BF5FCA">
        <w:rPr>
          <w:rFonts w:ascii="Times New Roman" w:eastAsia="Times New Roman" w:hAnsi="Times New Roman"/>
          <w:b/>
          <w:spacing w:val="-3"/>
          <w:sz w:val="24"/>
          <w:szCs w:val="24"/>
          <w:lang w:val="fr-CA" w:eastAsia="fr-FR"/>
        </w:rPr>
        <w:t xml:space="preserve">: </w:t>
      </w:r>
    </w:p>
    <w:p w14:paraId="131B91C9" w14:textId="77777777" w:rsidR="005478BF" w:rsidRPr="00BF5FCA" w:rsidRDefault="005478BF" w:rsidP="005478BF">
      <w:pPr>
        <w:pStyle w:val="Paragraphedeliste"/>
        <w:rPr>
          <w:rFonts w:ascii="Times New Roman" w:eastAsia="Times New Roman" w:hAnsi="Times New Roman"/>
          <w:b/>
          <w:bCs/>
          <w:sz w:val="24"/>
          <w:szCs w:val="24"/>
          <w:lang w:eastAsia="fr-FR"/>
        </w:rPr>
      </w:pPr>
    </w:p>
    <w:p w14:paraId="77342150" w14:textId="702E5236" w:rsidR="000C54EC" w:rsidRDefault="000C54EC"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u w:val="single"/>
        </w:rPr>
        <w:t>Lot 1</w:t>
      </w:r>
      <w:r w:rsidRPr="008A439E">
        <w:rPr>
          <w:rFonts w:ascii="Times New Roman" w:hAnsi="Times New Roman"/>
          <w:b/>
          <w:bCs/>
          <w:sz w:val="23"/>
          <w:szCs w:val="23"/>
        </w:rPr>
        <w:t xml:space="preserve"> : </w:t>
      </w:r>
      <w:r w:rsidR="008A439E" w:rsidRPr="008A439E">
        <w:rPr>
          <w:rFonts w:ascii="Times New Roman" w:hAnsi="Times New Roman"/>
          <w:b/>
          <w:bCs/>
          <w:sz w:val="23"/>
          <w:szCs w:val="23"/>
        </w:rPr>
        <w:t>Lot 1 : Un million cent vingt-cinq mille (1 125 000) F CFA ;</w:t>
      </w:r>
    </w:p>
    <w:p w14:paraId="6C1D606A" w14:textId="77777777" w:rsidR="008A439E"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 2 : Trois millions sept cent cinquante mille (3 750 000) F CFA ;</w:t>
      </w:r>
    </w:p>
    <w:p w14:paraId="3E08C1BD" w14:textId="77777777" w:rsidR="008A439E"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 3 : sept cent quatre-vingt-sept mille cent cinq (787 105) F CFA ;</w:t>
      </w:r>
    </w:p>
    <w:p w14:paraId="70FD339E" w14:textId="77777777" w:rsidR="008A439E"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 4 :  Six millions cent quatre mille deux cent vingt-deux (6 104 222) F CFA ; </w:t>
      </w:r>
    </w:p>
    <w:p w14:paraId="3CB22AEF" w14:textId="77777777" w:rsidR="008A439E"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 5 : Vingt-trois millions quarante-sept mille sept cent trois (23 047 703) F CFA ;</w:t>
      </w:r>
    </w:p>
    <w:p w14:paraId="1A25FA74" w14:textId="77777777" w:rsidR="008A439E"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 6 : Dix millions cent soixante-dix-huit mille quatre cent quarante-neuf (10 178 449) F CFA ;</w:t>
      </w:r>
    </w:p>
    <w:p w14:paraId="3E05EFA2" w14:textId="67579825" w:rsidR="008A439E"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 7 : Trois millions deux cent quatre-vingt-huit mille neuf cent vingt-huit (3 288 928) FCFA ;</w:t>
      </w:r>
    </w:p>
    <w:p w14:paraId="203C7E93" w14:textId="50E835C8" w:rsidR="00B10CC3" w:rsidRPr="008A439E" w:rsidRDefault="008A439E" w:rsidP="008A439E">
      <w:pPr>
        <w:pStyle w:val="Paragraphedeliste"/>
        <w:numPr>
          <w:ilvl w:val="0"/>
          <w:numId w:val="9"/>
        </w:numPr>
        <w:rPr>
          <w:rFonts w:ascii="Times New Roman" w:hAnsi="Times New Roman"/>
          <w:b/>
          <w:bCs/>
          <w:sz w:val="23"/>
          <w:szCs w:val="23"/>
        </w:rPr>
      </w:pPr>
      <w:r w:rsidRPr="008A439E">
        <w:rPr>
          <w:rFonts w:ascii="Times New Roman" w:hAnsi="Times New Roman"/>
          <w:b/>
          <w:bCs/>
          <w:sz w:val="23"/>
          <w:szCs w:val="23"/>
        </w:rPr>
        <w:t>Lot8 : Quatre millions huit cent quarante mille neuf cent quarante un (4 840 941) F CFA </w:t>
      </w:r>
    </w:p>
    <w:p w14:paraId="4BD08752" w14:textId="323EB1E4" w:rsidR="00B10CC3" w:rsidRPr="00BF5FCA" w:rsidRDefault="00B10CC3" w:rsidP="00A91F31">
      <w:pPr>
        <w:pStyle w:val="Paragraphedeliste"/>
        <w:numPr>
          <w:ilvl w:val="0"/>
          <w:numId w:val="6"/>
        </w:numPr>
        <w:tabs>
          <w:tab w:val="left" w:pos="-720"/>
        </w:tabs>
        <w:suppressAutoHyphens/>
        <w:spacing w:after="0" w:line="240" w:lineRule="auto"/>
        <w:rPr>
          <w:rFonts w:ascii="Times New Roman" w:eastAsia="Times New Roman" w:hAnsi="Times New Roman"/>
          <w:b/>
          <w:spacing w:val="-3"/>
          <w:sz w:val="24"/>
          <w:szCs w:val="24"/>
          <w:lang w:val="fr-CA" w:eastAsia="fr-FR"/>
        </w:rPr>
      </w:pPr>
      <w:r w:rsidRPr="00BF5FCA">
        <w:rPr>
          <w:rFonts w:ascii="Times New Roman" w:eastAsia="Times New Roman" w:hAnsi="Times New Roman"/>
          <w:b/>
          <w:spacing w:val="-3"/>
          <w:sz w:val="24"/>
          <w:szCs w:val="24"/>
          <w:u w:val="single"/>
          <w:lang w:val="fr-CA" w:eastAsia="fr-FR"/>
        </w:rPr>
        <w:t>DATE ET HEURE LIMITES DE RÉCEPTION DES OFFRES</w:t>
      </w:r>
      <w:r w:rsidR="00A91F31" w:rsidRPr="00BF5FCA">
        <w:rPr>
          <w:rFonts w:ascii="Times New Roman" w:eastAsia="Times New Roman" w:hAnsi="Times New Roman"/>
          <w:b/>
          <w:spacing w:val="-3"/>
          <w:sz w:val="24"/>
          <w:szCs w:val="24"/>
          <w:lang w:val="fr-CA" w:eastAsia="fr-FR"/>
        </w:rPr>
        <w:t xml:space="preserve"> </w:t>
      </w:r>
      <w:r w:rsidRPr="00BF5FCA">
        <w:rPr>
          <w:rFonts w:ascii="Times New Roman" w:eastAsia="Times New Roman" w:hAnsi="Times New Roman"/>
          <w:b/>
          <w:spacing w:val="-3"/>
          <w:sz w:val="24"/>
          <w:szCs w:val="24"/>
          <w:lang w:val="fr-CA" w:eastAsia="fr-FR"/>
        </w:rPr>
        <w:t xml:space="preserve">: </w:t>
      </w:r>
    </w:p>
    <w:p w14:paraId="2E5C27A1" w14:textId="77777777" w:rsidR="00A91F31" w:rsidRPr="00BF5FCA" w:rsidRDefault="00A91F31" w:rsidP="00B10CC3">
      <w:pPr>
        <w:tabs>
          <w:tab w:val="left" w:pos="-720"/>
        </w:tabs>
        <w:suppressAutoHyphens/>
        <w:spacing w:after="0" w:line="240" w:lineRule="auto"/>
        <w:jc w:val="both"/>
        <w:rPr>
          <w:rFonts w:ascii="Times New Roman" w:eastAsia="Times New Roman" w:hAnsi="Times New Roman"/>
          <w:b/>
          <w:spacing w:val="-3"/>
          <w:sz w:val="24"/>
          <w:szCs w:val="24"/>
          <w:lang w:val="fr-CA" w:eastAsia="fr-FR"/>
        </w:rPr>
      </w:pPr>
    </w:p>
    <w:p w14:paraId="15C3FB81" w14:textId="771E5CC0" w:rsidR="00B10CC3" w:rsidRPr="00BF5FCA" w:rsidRDefault="00B10CC3" w:rsidP="005E1A45">
      <w:pPr>
        <w:tabs>
          <w:tab w:val="left" w:pos="-720"/>
        </w:tabs>
        <w:suppressAutoHyphens/>
        <w:spacing w:after="0" w:line="240" w:lineRule="auto"/>
        <w:jc w:val="both"/>
        <w:rPr>
          <w:rFonts w:ascii="Times New Roman" w:eastAsia="Times New Roman" w:hAnsi="Times New Roman"/>
          <w:b/>
          <w:spacing w:val="-3"/>
          <w:sz w:val="24"/>
          <w:szCs w:val="24"/>
          <w:lang w:val="fr-CA" w:eastAsia="fr-FR"/>
        </w:rPr>
      </w:pPr>
      <w:r w:rsidRPr="00BF5FCA">
        <w:rPr>
          <w:rFonts w:ascii="Times New Roman" w:eastAsia="Times New Roman" w:hAnsi="Times New Roman"/>
          <w:spacing w:val="-3"/>
          <w:sz w:val="24"/>
          <w:szCs w:val="24"/>
          <w:lang w:val="fr-CA" w:eastAsia="fr-FR"/>
        </w:rPr>
        <w:t>Le</w:t>
      </w:r>
      <w:r w:rsidR="003876F4" w:rsidRPr="003876F4">
        <w:rPr>
          <w:rFonts w:ascii="Times New Roman" w:eastAsia="Times New Roman" w:hAnsi="Times New Roman"/>
          <w:b/>
          <w:bCs/>
          <w:spacing w:val="-3"/>
          <w:sz w:val="24"/>
          <w:szCs w:val="24"/>
          <w:lang w:val="fr-CA" w:eastAsia="fr-FR"/>
        </w:rPr>
        <w:t xml:space="preserve"> </w:t>
      </w:r>
      <w:r w:rsidR="009A377D">
        <w:rPr>
          <w:rFonts w:ascii="Times New Roman" w:eastAsia="Times New Roman" w:hAnsi="Times New Roman"/>
          <w:b/>
          <w:bCs/>
          <w:spacing w:val="-3"/>
          <w:sz w:val="24"/>
          <w:szCs w:val="24"/>
          <w:lang w:val="fr-CA" w:eastAsia="fr-FR"/>
        </w:rPr>
        <w:t>mardi</w:t>
      </w:r>
      <w:r w:rsidR="003876F4" w:rsidRPr="003876F4">
        <w:rPr>
          <w:rFonts w:ascii="Times New Roman" w:eastAsia="Times New Roman" w:hAnsi="Times New Roman"/>
          <w:b/>
          <w:bCs/>
          <w:spacing w:val="-3"/>
          <w:sz w:val="24"/>
          <w:szCs w:val="24"/>
          <w:lang w:val="fr-CA" w:eastAsia="fr-FR"/>
        </w:rPr>
        <w:t xml:space="preserve"> </w:t>
      </w:r>
      <w:r w:rsidR="009A377D">
        <w:rPr>
          <w:rFonts w:ascii="Times New Roman" w:eastAsia="Times New Roman" w:hAnsi="Times New Roman"/>
          <w:b/>
          <w:bCs/>
          <w:spacing w:val="-3"/>
          <w:sz w:val="24"/>
          <w:szCs w:val="24"/>
          <w:lang w:val="fr-CA" w:eastAsia="fr-FR"/>
        </w:rPr>
        <w:t>10</w:t>
      </w:r>
      <w:r w:rsidR="003876F4" w:rsidRPr="003876F4">
        <w:rPr>
          <w:rFonts w:ascii="Times New Roman" w:eastAsia="Times New Roman" w:hAnsi="Times New Roman"/>
          <w:b/>
          <w:bCs/>
          <w:spacing w:val="-3"/>
          <w:sz w:val="24"/>
          <w:szCs w:val="24"/>
          <w:lang w:val="fr-CA" w:eastAsia="fr-FR"/>
        </w:rPr>
        <w:t xml:space="preserve"> novembre 2026 à 10 heures 30 minutes </w:t>
      </w:r>
      <w:r w:rsidRPr="00BF5FCA">
        <w:rPr>
          <w:rFonts w:ascii="Times New Roman" w:eastAsia="Times New Roman" w:hAnsi="Times New Roman"/>
          <w:spacing w:val="-3"/>
          <w:sz w:val="24"/>
          <w:szCs w:val="24"/>
          <w:lang w:val="fr-CA" w:eastAsia="fr-FR"/>
        </w:rPr>
        <w:t xml:space="preserve">à la </w:t>
      </w:r>
      <w:r w:rsidR="00781F7F" w:rsidRPr="00BF5FCA">
        <w:rPr>
          <w:rFonts w:ascii="Times New Roman" w:eastAsia="Times New Roman" w:hAnsi="Times New Roman"/>
          <w:sz w:val="24"/>
          <w:szCs w:val="24"/>
          <w:lang w:eastAsia="fr-FR"/>
        </w:rPr>
        <w:t xml:space="preserve">Direction des Finances et du Matériel (DFM) </w:t>
      </w:r>
      <w:r w:rsidRPr="00BF5FCA">
        <w:rPr>
          <w:rFonts w:ascii="Times New Roman" w:eastAsia="Times New Roman" w:hAnsi="Times New Roman"/>
          <w:spacing w:val="-3"/>
          <w:sz w:val="24"/>
          <w:szCs w:val="24"/>
          <w:lang w:val="fr-CA" w:eastAsia="fr-FR"/>
        </w:rPr>
        <w:t>du Ministère de la Santé</w:t>
      </w:r>
      <w:r w:rsidRPr="00BF5FCA">
        <w:rPr>
          <w:rFonts w:ascii="Times New Roman" w:eastAsia="Times New Roman" w:hAnsi="Times New Roman"/>
          <w:bCs/>
          <w:sz w:val="24"/>
          <w:szCs w:val="24"/>
          <w:lang w:val="fr-CA" w:eastAsia="fr-FR"/>
        </w:rPr>
        <w:t xml:space="preserve"> </w:t>
      </w:r>
      <w:r w:rsidRPr="00BF5FCA">
        <w:rPr>
          <w:rFonts w:ascii="Times New Roman" w:eastAsia="Times New Roman" w:hAnsi="Times New Roman"/>
          <w:bCs/>
          <w:sz w:val="24"/>
          <w:szCs w:val="24"/>
          <w:lang w:eastAsia="fr-FR"/>
        </w:rPr>
        <w:t xml:space="preserve">et </w:t>
      </w:r>
      <w:r w:rsidRPr="00BF5FCA">
        <w:rPr>
          <w:rFonts w:ascii="Times New Roman" w:eastAsia="Times New Roman" w:hAnsi="Times New Roman"/>
          <w:spacing w:val="-3"/>
          <w:sz w:val="24"/>
          <w:szCs w:val="24"/>
          <w:lang w:val="fr-CA" w:eastAsia="fr-FR"/>
        </w:rPr>
        <w:t>du Développement Social</w:t>
      </w:r>
      <w:r w:rsidRPr="00BF5FCA">
        <w:rPr>
          <w:rFonts w:ascii="Times New Roman" w:eastAsia="Times New Roman" w:hAnsi="Times New Roman"/>
          <w:b/>
          <w:spacing w:val="-3"/>
          <w:sz w:val="24"/>
          <w:szCs w:val="24"/>
          <w:lang w:val="fr-CA" w:eastAsia="fr-FR"/>
        </w:rPr>
        <w:t xml:space="preserve">. </w:t>
      </w:r>
    </w:p>
    <w:p w14:paraId="1A944641" w14:textId="77777777" w:rsidR="00B10CC3" w:rsidRPr="00BF5FCA" w:rsidRDefault="00B10CC3" w:rsidP="00B10CC3">
      <w:pPr>
        <w:tabs>
          <w:tab w:val="left" w:pos="-720"/>
        </w:tabs>
        <w:suppressAutoHyphens/>
        <w:spacing w:after="0" w:line="240" w:lineRule="auto"/>
        <w:jc w:val="both"/>
        <w:rPr>
          <w:rFonts w:ascii="Times New Roman" w:eastAsia="Times New Roman" w:hAnsi="Times New Roman"/>
          <w:b/>
          <w:spacing w:val="-3"/>
          <w:sz w:val="24"/>
          <w:szCs w:val="24"/>
          <w:lang w:val="fr-CA" w:eastAsia="fr-FR"/>
        </w:rPr>
      </w:pPr>
    </w:p>
    <w:p w14:paraId="3310577B" w14:textId="77777777" w:rsidR="00771B30" w:rsidRPr="00BF5FCA" w:rsidRDefault="00B10CC3" w:rsidP="00771B30">
      <w:pPr>
        <w:pStyle w:val="Paragraphedeliste"/>
        <w:numPr>
          <w:ilvl w:val="0"/>
          <w:numId w:val="6"/>
        </w:numPr>
        <w:tabs>
          <w:tab w:val="left" w:pos="-720"/>
        </w:tabs>
        <w:suppressAutoHyphens/>
        <w:spacing w:after="0" w:line="240" w:lineRule="auto"/>
        <w:rPr>
          <w:rFonts w:ascii="Times New Roman" w:eastAsia="Times New Roman" w:hAnsi="Times New Roman"/>
          <w:bCs/>
          <w:spacing w:val="-3"/>
          <w:sz w:val="24"/>
          <w:szCs w:val="24"/>
          <w:lang w:val="fr-CA" w:eastAsia="fr-FR"/>
        </w:rPr>
      </w:pPr>
      <w:r w:rsidRPr="00BF5FCA">
        <w:rPr>
          <w:rFonts w:ascii="Times New Roman" w:eastAsia="Times New Roman" w:hAnsi="Times New Roman"/>
          <w:b/>
          <w:spacing w:val="-3"/>
          <w:sz w:val="24"/>
          <w:szCs w:val="24"/>
          <w:u w:val="single"/>
          <w:lang w:val="fr-CA" w:eastAsia="fr-FR"/>
        </w:rPr>
        <w:t>LIEU, DATE ET HEURE D'OUVERTURE DES PLIS</w:t>
      </w:r>
      <w:r w:rsidR="00771B30" w:rsidRPr="00BF5FCA">
        <w:rPr>
          <w:rFonts w:ascii="Times New Roman" w:eastAsia="Times New Roman" w:hAnsi="Times New Roman"/>
          <w:b/>
          <w:spacing w:val="-3"/>
          <w:sz w:val="24"/>
          <w:szCs w:val="24"/>
          <w:lang w:val="fr-CA" w:eastAsia="fr-FR"/>
        </w:rPr>
        <w:t xml:space="preserve"> </w:t>
      </w:r>
      <w:r w:rsidRPr="00BF5FCA">
        <w:rPr>
          <w:rFonts w:ascii="Times New Roman" w:eastAsia="Times New Roman" w:hAnsi="Times New Roman"/>
          <w:b/>
          <w:spacing w:val="-3"/>
          <w:sz w:val="24"/>
          <w:szCs w:val="24"/>
          <w:lang w:val="fr-CA" w:eastAsia="fr-FR"/>
        </w:rPr>
        <w:t xml:space="preserve">: </w:t>
      </w:r>
    </w:p>
    <w:p w14:paraId="5FF955B3" w14:textId="77777777" w:rsidR="00771B30" w:rsidRPr="00BF5FCA" w:rsidRDefault="00771B30" w:rsidP="00771B30">
      <w:pPr>
        <w:tabs>
          <w:tab w:val="left" w:pos="-720"/>
        </w:tabs>
        <w:suppressAutoHyphens/>
        <w:spacing w:after="0" w:line="240" w:lineRule="auto"/>
        <w:rPr>
          <w:rFonts w:ascii="Times New Roman" w:eastAsia="Times New Roman" w:hAnsi="Times New Roman"/>
          <w:bCs/>
          <w:spacing w:val="-3"/>
          <w:sz w:val="24"/>
          <w:szCs w:val="24"/>
          <w:lang w:val="fr-CA" w:eastAsia="fr-FR"/>
        </w:rPr>
      </w:pPr>
    </w:p>
    <w:p w14:paraId="56B48B6C" w14:textId="25933A5B" w:rsidR="00B10CC3" w:rsidRPr="00BF5FCA" w:rsidRDefault="00B10CC3" w:rsidP="00B10CC3">
      <w:pPr>
        <w:tabs>
          <w:tab w:val="left" w:pos="-720"/>
        </w:tabs>
        <w:suppressAutoHyphens/>
        <w:spacing w:after="0" w:line="240" w:lineRule="auto"/>
        <w:jc w:val="both"/>
        <w:rPr>
          <w:rFonts w:ascii="Times New Roman" w:eastAsia="Times New Roman" w:hAnsi="Times New Roman"/>
          <w:bCs/>
          <w:spacing w:val="-3"/>
          <w:sz w:val="24"/>
          <w:szCs w:val="24"/>
          <w:lang w:val="fr-CA" w:eastAsia="fr-FR"/>
        </w:rPr>
      </w:pPr>
      <w:r w:rsidRPr="00BF5FCA">
        <w:rPr>
          <w:rFonts w:ascii="Times New Roman" w:eastAsia="Times New Roman" w:hAnsi="Times New Roman"/>
          <w:bCs/>
          <w:spacing w:val="-3"/>
          <w:sz w:val="24"/>
          <w:szCs w:val="24"/>
          <w:lang w:val="fr-CA" w:eastAsia="fr-FR"/>
        </w:rPr>
        <w:t xml:space="preserve">L'ouverture des plis aura lieu en séance publique en présence des représentants des candidats qui désireront y assister </w:t>
      </w:r>
      <w:r w:rsidRPr="00BF5FCA">
        <w:rPr>
          <w:rFonts w:ascii="Times New Roman" w:eastAsia="Times New Roman" w:hAnsi="Times New Roman"/>
          <w:b/>
          <w:bCs/>
          <w:spacing w:val="-3"/>
          <w:sz w:val="24"/>
          <w:szCs w:val="24"/>
          <w:lang w:val="fr-CA" w:eastAsia="fr-FR"/>
        </w:rPr>
        <w:t xml:space="preserve">le </w:t>
      </w:r>
      <w:r w:rsidR="009A377D">
        <w:rPr>
          <w:rFonts w:ascii="Times New Roman" w:eastAsia="Times New Roman" w:hAnsi="Times New Roman"/>
          <w:b/>
          <w:bCs/>
          <w:spacing w:val="-3"/>
          <w:sz w:val="24"/>
          <w:szCs w:val="24"/>
          <w:lang w:val="fr-CA" w:eastAsia="fr-FR"/>
        </w:rPr>
        <w:t>mardi</w:t>
      </w:r>
      <w:r w:rsidR="009A377D" w:rsidRPr="003876F4">
        <w:rPr>
          <w:rFonts w:ascii="Times New Roman" w:eastAsia="Times New Roman" w:hAnsi="Times New Roman"/>
          <w:b/>
          <w:bCs/>
          <w:spacing w:val="-3"/>
          <w:sz w:val="24"/>
          <w:szCs w:val="24"/>
          <w:lang w:val="fr-CA" w:eastAsia="fr-FR"/>
        </w:rPr>
        <w:t xml:space="preserve"> </w:t>
      </w:r>
      <w:r w:rsidR="009A377D">
        <w:rPr>
          <w:rFonts w:ascii="Times New Roman" w:eastAsia="Times New Roman" w:hAnsi="Times New Roman"/>
          <w:b/>
          <w:bCs/>
          <w:spacing w:val="-3"/>
          <w:sz w:val="24"/>
          <w:szCs w:val="24"/>
          <w:lang w:val="fr-CA" w:eastAsia="fr-FR"/>
        </w:rPr>
        <w:t>10</w:t>
      </w:r>
      <w:r w:rsidR="009A377D" w:rsidRPr="003876F4">
        <w:rPr>
          <w:rFonts w:ascii="Times New Roman" w:eastAsia="Times New Roman" w:hAnsi="Times New Roman"/>
          <w:b/>
          <w:bCs/>
          <w:spacing w:val="-3"/>
          <w:sz w:val="24"/>
          <w:szCs w:val="24"/>
          <w:lang w:val="fr-CA" w:eastAsia="fr-FR"/>
        </w:rPr>
        <w:t xml:space="preserve"> </w:t>
      </w:r>
      <w:r w:rsidR="008E3058">
        <w:rPr>
          <w:rFonts w:ascii="Times New Roman" w:eastAsia="Times New Roman" w:hAnsi="Times New Roman"/>
          <w:b/>
          <w:bCs/>
          <w:spacing w:val="-3"/>
          <w:sz w:val="24"/>
          <w:szCs w:val="24"/>
          <w:lang w:val="fr-CA" w:eastAsia="fr-FR"/>
        </w:rPr>
        <w:t>novembre</w:t>
      </w:r>
      <w:r w:rsidR="003A4A0B" w:rsidRPr="00BF5FCA">
        <w:rPr>
          <w:rFonts w:ascii="Times New Roman" w:eastAsia="Times New Roman" w:hAnsi="Times New Roman"/>
          <w:b/>
          <w:bCs/>
          <w:spacing w:val="-3"/>
          <w:sz w:val="24"/>
          <w:szCs w:val="24"/>
          <w:lang w:val="fr-CA" w:eastAsia="fr-FR"/>
        </w:rPr>
        <w:t xml:space="preserve"> </w:t>
      </w:r>
      <w:r w:rsidR="009A6071">
        <w:rPr>
          <w:rFonts w:ascii="Times New Roman" w:eastAsia="Times New Roman" w:hAnsi="Times New Roman"/>
          <w:b/>
          <w:bCs/>
          <w:spacing w:val="-3"/>
          <w:sz w:val="24"/>
          <w:szCs w:val="24"/>
          <w:lang w:val="fr-CA" w:eastAsia="fr-FR"/>
        </w:rPr>
        <w:t xml:space="preserve">2026 </w:t>
      </w:r>
      <w:r w:rsidR="003A4A0B" w:rsidRPr="00BF5FCA">
        <w:rPr>
          <w:rFonts w:ascii="Times New Roman" w:eastAsia="Times New Roman" w:hAnsi="Times New Roman"/>
          <w:b/>
          <w:bCs/>
          <w:spacing w:val="-3"/>
          <w:sz w:val="24"/>
          <w:szCs w:val="24"/>
          <w:lang w:val="fr-CA" w:eastAsia="fr-FR"/>
        </w:rPr>
        <w:t xml:space="preserve">à 10 heures </w:t>
      </w:r>
      <w:r w:rsidR="008E3058">
        <w:rPr>
          <w:rFonts w:ascii="Times New Roman" w:eastAsia="Times New Roman" w:hAnsi="Times New Roman"/>
          <w:b/>
          <w:bCs/>
          <w:spacing w:val="-3"/>
          <w:sz w:val="24"/>
          <w:szCs w:val="24"/>
          <w:lang w:val="fr-CA" w:eastAsia="fr-FR"/>
        </w:rPr>
        <w:t>30</w:t>
      </w:r>
      <w:r w:rsidR="003A4A0B" w:rsidRPr="00BF5FCA">
        <w:rPr>
          <w:rFonts w:ascii="Times New Roman" w:eastAsia="Times New Roman" w:hAnsi="Times New Roman"/>
          <w:b/>
          <w:bCs/>
          <w:spacing w:val="-3"/>
          <w:sz w:val="24"/>
          <w:szCs w:val="24"/>
          <w:lang w:val="fr-CA" w:eastAsia="fr-FR"/>
        </w:rPr>
        <w:t xml:space="preserve"> minute</w:t>
      </w:r>
      <w:r w:rsidR="003A4A0B">
        <w:rPr>
          <w:rFonts w:ascii="Times New Roman" w:eastAsia="Times New Roman" w:hAnsi="Times New Roman"/>
          <w:b/>
          <w:bCs/>
          <w:spacing w:val="-3"/>
          <w:sz w:val="24"/>
          <w:szCs w:val="24"/>
          <w:lang w:val="fr-CA" w:eastAsia="fr-FR"/>
        </w:rPr>
        <w:t>s</w:t>
      </w:r>
      <w:r w:rsidR="003A4A0B" w:rsidRPr="00BF5FCA">
        <w:rPr>
          <w:rFonts w:ascii="Times New Roman" w:eastAsia="Times New Roman" w:hAnsi="Times New Roman"/>
          <w:spacing w:val="-3"/>
          <w:sz w:val="24"/>
          <w:szCs w:val="24"/>
          <w:lang w:val="fr-CA" w:eastAsia="fr-FR"/>
        </w:rPr>
        <w:t xml:space="preserve"> </w:t>
      </w:r>
      <w:r w:rsidRPr="00BF5FCA">
        <w:rPr>
          <w:rFonts w:ascii="Times New Roman" w:eastAsia="Times New Roman" w:hAnsi="Times New Roman"/>
          <w:bCs/>
          <w:spacing w:val="-3"/>
          <w:sz w:val="24"/>
          <w:szCs w:val="24"/>
          <w:lang w:val="fr-CA" w:eastAsia="fr-FR"/>
        </w:rPr>
        <w:t>dans la salle de réunion de la Direction des Finances et du Matériel du Ministère de la Santé</w:t>
      </w:r>
      <w:r w:rsidRPr="00BF5FCA">
        <w:rPr>
          <w:rFonts w:ascii="Times New Roman" w:eastAsia="Times New Roman" w:hAnsi="Times New Roman"/>
          <w:bCs/>
          <w:sz w:val="24"/>
          <w:szCs w:val="24"/>
          <w:lang w:val="fr-CA" w:eastAsia="fr-FR"/>
        </w:rPr>
        <w:t xml:space="preserve"> </w:t>
      </w:r>
      <w:r w:rsidRPr="00BF5FCA">
        <w:rPr>
          <w:rFonts w:ascii="Times New Roman" w:eastAsia="Times New Roman" w:hAnsi="Times New Roman"/>
          <w:bCs/>
          <w:sz w:val="24"/>
          <w:szCs w:val="24"/>
          <w:lang w:eastAsia="fr-FR"/>
        </w:rPr>
        <w:t xml:space="preserve">et </w:t>
      </w:r>
      <w:r w:rsidRPr="00BF5FCA">
        <w:rPr>
          <w:rFonts w:ascii="Times New Roman" w:eastAsia="Times New Roman" w:hAnsi="Times New Roman"/>
          <w:spacing w:val="-3"/>
          <w:sz w:val="24"/>
          <w:szCs w:val="24"/>
          <w:lang w:val="fr-CA" w:eastAsia="fr-FR"/>
        </w:rPr>
        <w:t>du Développement Social</w:t>
      </w:r>
      <w:r w:rsidRPr="00BF5FCA">
        <w:rPr>
          <w:rFonts w:ascii="Times New Roman" w:eastAsia="Times New Roman" w:hAnsi="Times New Roman"/>
          <w:bCs/>
          <w:spacing w:val="-3"/>
          <w:sz w:val="24"/>
          <w:szCs w:val="24"/>
          <w:lang w:val="fr-CA" w:eastAsia="fr-FR"/>
        </w:rPr>
        <w:t xml:space="preserve">, </w:t>
      </w:r>
      <w:r w:rsidR="001F3476" w:rsidRPr="00BF5FCA">
        <w:rPr>
          <w:rFonts w:ascii="Times New Roman" w:eastAsia="Times New Roman" w:hAnsi="Times New Roman"/>
          <w:bCs/>
          <w:spacing w:val="-3"/>
          <w:sz w:val="24"/>
          <w:szCs w:val="24"/>
          <w:lang w:val="fr-CA" w:eastAsia="fr-FR"/>
        </w:rPr>
        <w:t xml:space="preserve">à </w:t>
      </w:r>
      <w:r w:rsidR="001F3476" w:rsidRPr="00BF5FCA">
        <w:rPr>
          <w:rFonts w:ascii="Times New Roman" w:hAnsi="Times New Roman"/>
          <w:iCs/>
          <w:sz w:val="24"/>
          <w:szCs w:val="24"/>
        </w:rPr>
        <w:t>N’Tominkorobougou, sis à OMS sur la route de Koulouba</w:t>
      </w:r>
      <w:r w:rsidRPr="00BF5FCA">
        <w:rPr>
          <w:rFonts w:ascii="Times New Roman" w:eastAsia="Times New Roman" w:hAnsi="Times New Roman"/>
          <w:bCs/>
          <w:spacing w:val="-3"/>
          <w:sz w:val="24"/>
          <w:szCs w:val="24"/>
          <w:lang w:val="fr-CA" w:eastAsia="fr-FR"/>
        </w:rPr>
        <w:t>.</w:t>
      </w:r>
    </w:p>
    <w:p w14:paraId="252E5657" w14:textId="77777777" w:rsidR="005E1A45" w:rsidRPr="00BF5FCA" w:rsidRDefault="005E1A45" w:rsidP="00B10CC3">
      <w:pPr>
        <w:tabs>
          <w:tab w:val="left" w:pos="-720"/>
        </w:tabs>
        <w:suppressAutoHyphens/>
        <w:spacing w:after="0" w:line="240" w:lineRule="auto"/>
        <w:jc w:val="both"/>
        <w:rPr>
          <w:rFonts w:ascii="Times New Roman" w:eastAsia="Times New Roman" w:hAnsi="Times New Roman"/>
          <w:bCs/>
          <w:spacing w:val="-3"/>
          <w:sz w:val="24"/>
          <w:szCs w:val="24"/>
          <w:lang w:val="fr-CA" w:eastAsia="fr-FR"/>
        </w:rPr>
      </w:pPr>
    </w:p>
    <w:p w14:paraId="308097D4" w14:textId="77777777" w:rsidR="005E1A45" w:rsidRPr="00BF5FCA" w:rsidRDefault="005E1A45" w:rsidP="005E1A45">
      <w:pPr>
        <w:pStyle w:val="Paragraphedeliste"/>
        <w:numPr>
          <w:ilvl w:val="0"/>
          <w:numId w:val="6"/>
        </w:numPr>
        <w:tabs>
          <w:tab w:val="left" w:pos="-720"/>
        </w:tabs>
        <w:suppressAutoHyphens/>
        <w:spacing w:after="0" w:line="240" w:lineRule="auto"/>
        <w:rPr>
          <w:rFonts w:ascii="Times New Roman" w:eastAsia="Times New Roman" w:hAnsi="Times New Roman"/>
          <w:b/>
          <w:spacing w:val="-3"/>
          <w:sz w:val="24"/>
          <w:szCs w:val="24"/>
          <w:lang w:val="fr-CA" w:eastAsia="fr-FR"/>
        </w:rPr>
      </w:pPr>
      <w:r w:rsidRPr="00BF5FCA">
        <w:rPr>
          <w:rFonts w:ascii="Times New Roman" w:eastAsia="Times New Roman" w:hAnsi="Times New Roman"/>
          <w:b/>
          <w:spacing w:val="-3"/>
          <w:sz w:val="24"/>
          <w:szCs w:val="24"/>
          <w:u w:val="single"/>
          <w:lang w:val="fr-CA" w:eastAsia="fr-FR"/>
        </w:rPr>
        <w:t>DÉLAI DE VALIDITÉ DES OFFRES</w:t>
      </w:r>
      <w:r w:rsidRPr="00BF5FCA">
        <w:rPr>
          <w:rFonts w:ascii="Times New Roman" w:eastAsia="Times New Roman" w:hAnsi="Times New Roman"/>
          <w:b/>
          <w:spacing w:val="-3"/>
          <w:sz w:val="24"/>
          <w:szCs w:val="24"/>
          <w:lang w:val="fr-CA" w:eastAsia="fr-FR"/>
        </w:rPr>
        <w:t xml:space="preserve"> : </w:t>
      </w:r>
    </w:p>
    <w:p w14:paraId="504D6313" w14:textId="77777777" w:rsidR="005E1A45" w:rsidRPr="00BF5FCA" w:rsidRDefault="005E1A45" w:rsidP="005E1A45">
      <w:pPr>
        <w:tabs>
          <w:tab w:val="left" w:pos="-720"/>
        </w:tabs>
        <w:suppressAutoHyphens/>
        <w:spacing w:after="0" w:line="240" w:lineRule="auto"/>
        <w:rPr>
          <w:rFonts w:ascii="Times New Roman" w:eastAsia="Times New Roman" w:hAnsi="Times New Roman"/>
          <w:sz w:val="24"/>
          <w:szCs w:val="24"/>
          <w:lang w:eastAsia="fr-FR"/>
        </w:rPr>
      </w:pPr>
    </w:p>
    <w:p w14:paraId="2C32B619" w14:textId="43DEBF8C" w:rsidR="005E1A45" w:rsidRPr="00BF5FCA" w:rsidRDefault="005E1A45" w:rsidP="005E1A45">
      <w:pPr>
        <w:tabs>
          <w:tab w:val="left" w:pos="-720"/>
        </w:tabs>
        <w:suppressAutoHyphens/>
        <w:spacing w:after="0" w:line="240" w:lineRule="auto"/>
        <w:jc w:val="both"/>
        <w:rPr>
          <w:rFonts w:ascii="Times New Roman" w:eastAsia="Times New Roman" w:hAnsi="Times New Roman"/>
          <w:bCs/>
          <w:spacing w:val="-3"/>
          <w:sz w:val="24"/>
          <w:szCs w:val="24"/>
          <w:lang w:val="fr-CA" w:eastAsia="fr-FR"/>
        </w:rPr>
      </w:pPr>
      <w:r w:rsidRPr="00BF5FCA">
        <w:rPr>
          <w:rFonts w:ascii="Times New Roman" w:eastAsia="Times New Roman" w:hAnsi="Times New Roman"/>
          <w:sz w:val="24"/>
          <w:szCs w:val="24"/>
          <w:lang w:eastAsia="fr-FR"/>
        </w:rPr>
        <w:t>Quatre-vingt-dix (90) jours, à compter de la date d'ouverture des plis</w:t>
      </w:r>
    </w:p>
    <w:p w14:paraId="6755A0A6" w14:textId="77777777" w:rsidR="00B10CC3" w:rsidRPr="00BF5FCA" w:rsidRDefault="00B10CC3" w:rsidP="00B10CC3">
      <w:pPr>
        <w:tabs>
          <w:tab w:val="left" w:pos="-720"/>
        </w:tabs>
        <w:suppressAutoHyphens/>
        <w:spacing w:after="0" w:line="240" w:lineRule="auto"/>
        <w:jc w:val="both"/>
        <w:rPr>
          <w:rFonts w:ascii="Times New Roman" w:eastAsia="Times New Roman" w:hAnsi="Times New Roman"/>
          <w:b/>
          <w:spacing w:val="-3"/>
          <w:sz w:val="24"/>
          <w:szCs w:val="24"/>
          <w:lang w:val="fr-CA" w:eastAsia="fr-FR"/>
        </w:rPr>
      </w:pPr>
    </w:p>
    <w:p w14:paraId="67CE2CA2" w14:textId="4E626FE4" w:rsidR="00B10CC3" w:rsidRPr="00BF5FCA" w:rsidRDefault="00B10CC3" w:rsidP="005E1A45">
      <w:pPr>
        <w:pStyle w:val="Paragraphedeliste"/>
        <w:numPr>
          <w:ilvl w:val="0"/>
          <w:numId w:val="6"/>
        </w:numPr>
        <w:tabs>
          <w:tab w:val="left" w:pos="-720"/>
        </w:tabs>
        <w:suppressAutoHyphens/>
        <w:spacing w:after="0" w:line="240" w:lineRule="auto"/>
        <w:rPr>
          <w:rFonts w:ascii="Times New Roman" w:eastAsia="Times New Roman" w:hAnsi="Times New Roman"/>
          <w:b/>
          <w:spacing w:val="-3"/>
          <w:sz w:val="24"/>
          <w:szCs w:val="24"/>
          <w:lang w:val="fr-CA" w:eastAsia="fr-FR"/>
        </w:rPr>
      </w:pPr>
      <w:r w:rsidRPr="00BF5FCA">
        <w:rPr>
          <w:rFonts w:ascii="Times New Roman" w:eastAsia="Times New Roman" w:hAnsi="Times New Roman"/>
          <w:b/>
          <w:spacing w:val="-3"/>
          <w:sz w:val="24"/>
          <w:szCs w:val="24"/>
          <w:u w:val="single"/>
          <w:lang w:val="fr-CA" w:eastAsia="fr-FR"/>
        </w:rPr>
        <w:t>SOURCE DE FINANCEMENT</w:t>
      </w:r>
      <w:r w:rsidR="007215D8" w:rsidRPr="00BF5FCA">
        <w:rPr>
          <w:rFonts w:ascii="Times New Roman" w:eastAsia="Times New Roman" w:hAnsi="Times New Roman"/>
          <w:b/>
          <w:spacing w:val="-3"/>
          <w:sz w:val="24"/>
          <w:szCs w:val="24"/>
          <w:lang w:val="fr-CA" w:eastAsia="fr-FR"/>
        </w:rPr>
        <w:t xml:space="preserve"> </w:t>
      </w:r>
      <w:r w:rsidRPr="00BF5FCA">
        <w:rPr>
          <w:rFonts w:ascii="Times New Roman" w:eastAsia="Times New Roman" w:hAnsi="Times New Roman"/>
          <w:b/>
          <w:spacing w:val="-3"/>
          <w:sz w:val="24"/>
          <w:szCs w:val="24"/>
          <w:lang w:val="fr-CA" w:eastAsia="fr-FR"/>
        </w:rPr>
        <w:t xml:space="preserve">: </w:t>
      </w:r>
      <w:r w:rsidR="008E3058" w:rsidRPr="008E3058">
        <w:rPr>
          <w:rFonts w:ascii="Times New Roman" w:eastAsia="Times New Roman" w:hAnsi="Times New Roman"/>
          <w:b/>
          <w:bCs/>
          <w:spacing w:val="-3"/>
          <w:sz w:val="24"/>
          <w:szCs w:val="24"/>
          <w:lang w:val="fr-CA" w:eastAsia="fr-FR"/>
        </w:rPr>
        <w:t xml:space="preserve">Kuwait </w:t>
      </w:r>
      <w:proofErr w:type="spellStart"/>
      <w:r w:rsidR="008E3058" w:rsidRPr="008E3058">
        <w:rPr>
          <w:rFonts w:ascii="Times New Roman" w:eastAsia="Times New Roman" w:hAnsi="Times New Roman"/>
          <w:b/>
          <w:bCs/>
          <w:spacing w:val="-3"/>
          <w:sz w:val="24"/>
          <w:szCs w:val="24"/>
          <w:lang w:val="fr-CA" w:eastAsia="fr-FR"/>
        </w:rPr>
        <w:t>Governement</w:t>
      </w:r>
      <w:proofErr w:type="spellEnd"/>
      <w:r w:rsidR="008E3058" w:rsidRPr="008E3058">
        <w:rPr>
          <w:rFonts w:ascii="Times New Roman" w:eastAsia="Times New Roman" w:hAnsi="Times New Roman"/>
          <w:b/>
          <w:bCs/>
          <w:spacing w:val="-3"/>
          <w:sz w:val="24"/>
          <w:szCs w:val="24"/>
          <w:lang w:val="fr-CA" w:eastAsia="fr-FR"/>
        </w:rPr>
        <w:t xml:space="preserve"> Grant No.75</w:t>
      </w:r>
      <w:r w:rsidRPr="00BF5FCA">
        <w:rPr>
          <w:rFonts w:ascii="Times New Roman" w:eastAsia="Times New Roman" w:hAnsi="Times New Roman"/>
          <w:b/>
          <w:bCs/>
          <w:spacing w:val="-3"/>
          <w:sz w:val="24"/>
          <w:szCs w:val="24"/>
          <w:lang w:val="fr-CA" w:eastAsia="fr-FR"/>
        </w:rPr>
        <w:t>.</w:t>
      </w:r>
    </w:p>
    <w:p w14:paraId="515A70A0" w14:textId="77777777" w:rsidR="00B10CC3" w:rsidRPr="00BF5FCA" w:rsidRDefault="00B10CC3" w:rsidP="009644B0">
      <w:pPr>
        <w:spacing w:after="0" w:line="240" w:lineRule="auto"/>
        <w:jc w:val="both"/>
        <w:rPr>
          <w:rFonts w:ascii="Verdana" w:eastAsia="Times New Roman" w:hAnsi="Verdana" w:cs="Verdana"/>
          <w:i/>
          <w:iCs/>
          <w:sz w:val="24"/>
          <w:szCs w:val="24"/>
          <w:lang w:eastAsia="fr-FR"/>
        </w:rPr>
      </w:pPr>
    </w:p>
    <w:p w14:paraId="13C00F12" w14:textId="3E98F1B4" w:rsidR="00AA5C09" w:rsidRDefault="00AA5C09">
      <w:pPr>
        <w:rPr>
          <w:rFonts w:ascii="Verdana" w:eastAsia="Times New Roman" w:hAnsi="Verdana" w:cs="Verdana"/>
          <w:i/>
          <w:iCs/>
          <w:sz w:val="18"/>
          <w:szCs w:val="18"/>
          <w:lang w:eastAsia="fr-FR"/>
        </w:rPr>
      </w:pPr>
    </w:p>
    <w:sectPr w:rsidR="00AA5C09" w:rsidSect="008A439E">
      <w:pgSz w:w="11906" w:h="16838"/>
      <w:pgMar w:top="709" w:right="566"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B0B81"/>
    <w:multiLevelType w:val="hybridMultilevel"/>
    <w:tmpl w:val="1A7EBC6A"/>
    <w:lvl w:ilvl="0" w:tplc="BF6890AA">
      <w:start w:val="1"/>
      <w:numFmt w:val="bullet"/>
      <w:lvlText w:val="-"/>
      <w:lvlJc w:val="left"/>
      <w:pPr>
        <w:ind w:left="720" w:hanging="360"/>
      </w:pPr>
      <w:rPr>
        <w:rFonts w:ascii="Calibri" w:eastAsia="Calibri" w:hAnsi="Calibri" w:cs="Times New Roman"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 w15:restartNumberingAfterBreak="0">
    <w:nsid w:val="1B8750B4"/>
    <w:multiLevelType w:val="hybridMultilevel"/>
    <w:tmpl w:val="8EE8CBE6"/>
    <w:lvl w:ilvl="0" w:tplc="FFFFFFFF">
      <w:numFmt w:val="bullet"/>
      <w:lvlText w:val="-"/>
      <w:lvlJc w:val="left"/>
      <w:pPr>
        <w:ind w:left="360" w:hanging="360"/>
      </w:pPr>
      <w:rPr>
        <w:i w:val="0"/>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 w15:restartNumberingAfterBreak="0">
    <w:nsid w:val="29D3430C"/>
    <w:multiLevelType w:val="hybridMultilevel"/>
    <w:tmpl w:val="805CB534"/>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D43FDB"/>
    <w:multiLevelType w:val="hybridMultilevel"/>
    <w:tmpl w:val="DF86C1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5A77423"/>
    <w:multiLevelType w:val="hybridMultilevel"/>
    <w:tmpl w:val="4802EBA8"/>
    <w:lvl w:ilvl="0" w:tplc="4210E330">
      <w:numFmt w:val="bullet"/>
      <w:lvlText w:val="-"/>
      <w:lvlJc w:val="left"/>
      <w:pPr>
        <w:ind w:left="720" w:hanging="360"/>
      </w:pPr>
      <w:rPr>
        <w:rFonts w:hint="default"/>
        <w:b/>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A1C79B0"/>
    <w:multiLevelType w:val="hybridMultilevel"/>
    <w:tmpl w:val="805CB534"/>
    <w:lvl w:ilvl="0" w:tplc="0B2ACF36">
      <w:start w:val="1"/>
      <w:numFmt w:val="decimal"/>
      <w:lvlText w:val="%1."/>
      <w:lvlJc w:val="left"/>
      <w:pPr>
        <w:ind w:left="72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F324672"/>
    <w:multiLevelType w:val="hybridMultilevel"/>
    <w:tmpl w:val="F4D4159C"/>
    <w:lvl w:ilvl="0" w:tplc="2968F54C">
      <w:numFmt w:val="bullet"/>
      <w:lvlText w:val="-"/>
      <w:lvlJc w:val="left"/>
      <w:pPr>
        <w:ind w:left="720" w:hanging="360"/>
      </w:pPr>
      <w:rPr>
        <w:rFonts w:ascii="Book Antiqua" w:eastAsia="Times New Roman" w:hAnsi="Book Antiqua" w:cs="Times New Roman" w:hint="default"/>
        <w:b/>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31C56F1"/>
    <w:multiLevelType w:val="hybridMultilevel"/>
    <w:tmpl w:val="231065AA"/>
    <w:lvl w:ilvl="0" w:tplc="B6AA27D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BF37275"/>
    <w:multiLevelType w:val="hybridMultilevel"/>
    <w:tmpl w:val="D8C0B818"/>
    <w:lvl w:ilvl="0" w:tplc="040C000B">
      <w:start w:val="1"/>
      <w:numFmt w:val="bullet"/>
      <w:lvlText w:val=""/>
      <w:lvlJc w:val="left"/>
      <w:pPr>
        <w:tabs>
          <w:tab w:val="num" w:pos="972"/>
        </w:tabs>
        <w:ind w:left="972" w:hanging="360"/>
      </w:pPr>
      <w:rPr>
        <w:rFonts w:ascii="Wingdings" w:hAnsi="Wingdings" w:hint="default"/>
        <w:sz w:val="24"/>
      </w:rPr>
    </w:lvl>
    <w:lvl w:ilvl="1" w:tplc="FFFFFFFF" w:tentative="1">
      <w:start w:val="1"/>
      <w:numFmt w:val="bullet"/>
      <w:lvlText w:val="o"/>
      <w:lvlJc w:val="left"/>
      <w:pPr>
        <w:tabs>
          <w:tab w:val="num" w:pos="2052"/>
        </w:tabs>
        <w:ind w:left="2052" w:hanging="360"/>
      </w:pPr>
      <w:rPr>
        <w:rFonts w:ascii="Courier New" w:hAnsi="Courier New" w:hint="default"/>
      </w:rPr>
    </w:lvl>
    <w:lvl w:ilvl="2" w:tplc="FFFFFFFF" w:tentative="1">
      <w:start w:val="1"/>
      <w:numFmt w:val="bullet"/>
      <w:lvlText w:val=""/>
      <w:lvlJc w:val="left"/>
      <w:pPr>
        <w:tabs>
          <w:tab w:val="num" w:pos="2772"/>
        </w:tabs>
        <w:ind w:left="2772" w:hanging="360"/>
      </w:pPr>
      <w:rPr>
        <w:rFonts w:ascii="Wingdings" w:hAnsi="Wingdings" w:hint="default"/>
      </w:rPr>
    </w:lvl>
    <w:lvl w:ilvl="3" w:tplc="FFFFFFFF" w:tentative="1">
      <w:start w:val="1"/>
      <w:numFmt w:val="bullet"/>
      <w:lvlText w:val=""/>
      <w:lvlJc w:val="left"/>
      <w:pPr>
        <w:tabs>
          <w:tab w:val="num" w:pos="3492"/>
        </w:tabs>
        <w:ind w:left="3492" w:hanging="360"/>
      </w:pPr>
      <w:rPr>
        <w:rFonts w:ascii="Symbol" w:hAnsi="Symbol" w:hint="default"/>
      </w:rPr>
    </w:lvl>
    <w:lvl w:ilvl="4" w:tplc="FFFFFFFF" w:tentative="1">
      <w:start w:val="1"/>
      <w:numFmt w:val="bullet"/>
      <w:lvlText w:val="o"/>
      <w:lvlJc w:val="left"/>
      <w:pPr>
        <w:tabs>
          <w:tab w:val="num" w:pos="4212"/>
        </w:tabs>
        <w:ind w:left="4212" w:hanging="360"/>
      </w:pPr>
      <w:rPr>
        <w:rFonts w:ascii="Courier New" w:hAnsi="Courier New" w:hint="default"/>
      </w:rPr>
    </w:lvl>
    <w:lvl w:ilvl="5" w:tplc="FFFFFFFF" w:tentative="1">
      <w:start w:val="1"/>
      <w:numFmt w:val="bullet"/>
      <w:lvlText w:val=""/>
      <w:lvlJc w:val="left"/>
      <w:pPr>
        <w:tabs>
          <w:tab w:val="num" w:pos="4932"/>
        </w:tabs>
        <w:ind w:left="4932" w:hanging="360"/>
      </w:pPr>
      <w:rPr>
        <w:rFonts w:ascii="Wingdings" w:hAnsi="Wingdings" w:hint="default"/>
      </w:rPr>
    </w:lvl>
    <w:lvl w:ilvl="6" w:tplc="FFFFFFFF" w:tentative="1">
      <w:start w:val="1"/>
      <w:numFmt w:val="bullet"/>
      <w:lvlText w:val=""/>
      <w:lvlJc w:val="left"/>
      <w:pPr>
        <w:tabs>
          <w:tab w:val="num" w:pos="5652"/>
        </w:tabs>
        <w:ind w:left="5652" w:hanging="360"/>
      </w:pPr>
      <w:rPr>
        <w:rFonts w:ascii="Symbol" w:hAnsi="Symbol" w:hint="default"/>
      </w:rPr>
    </w:lvl>
    <w:lvl w:ilvl="7" w:tplc="FFFFFFFF" w:tentative="1">
      <w:start w:val="1"/>
      <w:numFmt w:val="bullet"/>
      <w:lvlText w:val="o"/>
      <w:lvlJc w:val="left"/>
      <w:pPr>
        <w:tabs>
          <w:tab w:val="num" w:pos="6372"/>
        </w:tabs>
        <w:ind w:left="6372" w:hanging="360"/>
      </w:pPr>
      <w:rPr>
        <w:rFonts w:ascii="Courier New" w:hAnsi="Courier New" w:hint="default"/>
      </w:rPr>
    </w:lvl>
    <w:lvl w:ilvl="8" w:tplc="FFFFFFFF" w:tentative="1">
      <w:start w:val="1"/>
      <w:numFmt w:val="bullet"/>
      <w:lvlText w:val=""/>
      <w:lvlJc w:val="left"/>
      <w:pPr>
        <w:tabs>
          <w:tab w:val="num" w:pos="7092"/>
        </w:tabs>
        <w:ind w:left="7092" w:hanging="360"/>
      </w:pPr>
      <w:rPr>
        <w:rFonts w:ascii="Wingdings" w:hAnsi="Wingdings" w:hint="default"/>
      </w:rPr>
    </w:lvl>
  </w:abstractNum>
  <w:abstractNum w:abstractNumId="9" w15:restartNumberingAfterBreak="0">
    <w:nsid w:val="7D36479F"/>
    <w:multiLevelType w:val="hybridMultilevel"/>
    <w:tmpl w:val="1B025DF4"/>
    <w:lvl w:ilvl="0" w:tplc="B8DA01AA">
      <w:start w:val="1"/>
      <w:numFmt w:val="bullet"/>
      <w:lvlText w:val="­"/>
      <w:lvlJc w:val="left"/>
      <w:pPr>
        <w:ind w:left="720" w:hanging="360"/>
      </w:pPr>
      <w:rPr>
        <w:rFonts w:ascii="Californian FB" w:hAnsi="Californian FB" w:hint="default"/>
        <w:i w:val="0"/>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963030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0227107">
    <w:abstractNumId w:val="9"/>
  </w:num>
  <w:num w:numId="3" w16cid:durableId="2037808360">
    <w:abstractNumId w:val="6"/>
  </w:num>
  <w:num w:numId="4" w16cid:durableId="491456566">
    <w:abstractNumId w:val="1"/>
  </w:num>
  <w:num w:numId="5" w16cid:durableId="883063447">
    <w:abstractNumId w:val="7"/>
  </w:num>
  <w:num w:numId="6" w16cid:durableId="526991671">
    <w:abstractNumId w:val="5"/>
  </w:num>
  <w:num w:numId="7" w16cid:durableId="1638758905">
    <w:abstractNumId w:val="2"/>
  </w:num>
  <w:num w:numId="8" w16cid:durableId="1160585261">
    <w:abstractNumId w:val="4"/>
  </w:num>
  <w:num w:numId="9" w16cid:durableId="1453018957">
    <w:abstractNumId w:val="8"/>
  </w:num>
  <w:num w:numId="10" w16cid:durableId="1147668943">
    <w:abstractNumId w:val="3"/>
  </w:num>
  <w:num w:numId="11" w16cid:durableId="1484199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58A"/>
    <w:rsid w:val="000258CC"/>
    <w:rsid w:val="00034703"/>
    <w:rsid w:val="00054BF2"/>
    <w:rsid w:val="00091056"/>
    <w:rsid w:val="00097299"/>
    <w:rsid w:val="000A1800"/>
    <w:rsid w:val="000C3B38"/>
    <w:rsid w:val="000C54EC"/>
    <w:rsid w:val="000F5100"/>
    <w:rsid w:val="00120C7A"/>
    <w:rsid w:val="00123DFA"/>
    <w:rsid w:val="001272EA"/>
    <w:rsid w:val="00145FF1"/>
    <w:rsid w:val="00164010"/>
    <w:rsid w:val="001704CF"/>
    <w:rsid w:val="001C2CBF"/>
    <w:rsid w:val="001C488D"/>
    <w:rsid w:val="001D0456"/>
    <w:rsid w:val="001E5CC0"/>
    <w:rsid w:val="001F3476"/>
    <w:rsid w:val="001F5FE4"/>
    <w:rsid w:val="00247240"/>
    <w:rsid w:val="00251D36"/>
    <w:rsid w:val="002569A1"/>
    <w:rsid w:val="002615B9"/>
    <w:rsid w:val="0026648B"/>
    <w:rsid w:val="00291565"/>
    <w:rsid w:val="00293DE2"/>
    <w:rsid w:val="002A75C7"/>
    <w:rsid w:val="002B7B5B"/>
    <w:rsid w:val="002C107A"/>
    <w:rsid w:val="0032080A"/>
    <w:rsid w:val="00322E67"/>
    <w:rsid w:val="003373C5"/>
    <w:rsid w:val="00341F28"/>
    <w:rsid w:val="0034616D"/>
    <w:rsid w:val="003810DE"/>
    <w:rsid w:val="003876F4"/>
    <w:rsid w:val="00394F36"/>
    <w:rsid w:val="003A4A0B"/>
    <w:rsid w:val="003B6C20"/>
    <w:rsid w:val="003B7791"/>
    <w:rsid w:val="003E5686"/>
    <w:rsid w:val="00400ED2"/>
    <w:rsid w:val="0040488B"/>
    <w:rsid w:val="0041368A"/>
    <w:rsid w:val="004151E0"/>
    <w:rsid w:val="004249F5"/>
    <w:rsid w:val="004609F8"/>
    <w:rsid w:val="00467A09"/>
    <w:rsid w:val="004913CA"/>
    <w:rsid w:val="004B25D5"/>
    <w:rsid w:val="004C4FEF"/>
    <w:rsid w:val="004D37DC"/>
    <w:rsid w:val="005437A8"/>
    <w:rsid w:val="005478BF"/>
    <w:rsid w:val="005563A6"/>
    <w:rsid w:val="00557DBF"/>
    <w:rsid w:val="00576E36"/>
    <w:rsid w:val="005900BE"/>
    <w:rsid w:val="005B555A"/>
    <w:rsid w:val="005B6C64"/>
    <w:rsid w:val="005E1A45"/>
    <w:rsid w:val="005E548C"/>
    <w:rsid w:val="005F2906"/>
    <w:rsid w:val="00666355"/>
    <w:rsid w:val="00716103"/>
    <w:rsid w:val="00716D12"/>
    <w:rsid w:val="007215D8"/>
    <w:rsid w:val="007217D1"/>
    <w:rsid w:val="00742238"/>
    <w:rsid w:val="00742C8A"/>
    <w:rsid w:val="007443D4"/>
    <w:rsid w:val="007514EF"/>
    <w:rsid w:val="00771B30"/>
    <w:rsid w:val="00781F7F"/>
    <w:rsid w:val="007C4CF3"/>
    <w:rsid w:val="007D3020"/>
    <w:rsid w:val="007D6A93"/>
    <w:rsid w:val="007E6E3A"/>
    <w:rsid w:val="00807BBB"/>
    <w:rsid w:val="008217FC"/>
    <w:rsid w:val="00821ADF"/>
    <w:rsid w:val="008337B0"/>
    <w:rsid w:val="00857774"/>
    <w:rsid w:val="00872EE4"/>
    <w:rsid w:val="008941F8"/>
    <w:rsid w:val="008A439E"/>
    <w:rsid w:val="008B5BAD"/>
    <w:rsid w:val="008B7F07"/>
    <w:rsid w:val="008E220B"/>
    <w:rsid w:val="008E3058"/>
    <w:rsid w:val="00900055"/>
    <w:rsid w:val="00930E40"/>
    <w:rsid w:val="00932E0F"/>
    <w:rsid w:val="009367F3"/>
    <w:rsid w:val="00941843"/>
    <w:rsid w:val="009644B0"/>
    <w:rsid w:val="00981222"/>
    <w:rsid w:val="009A377D"/>
    <w:rsid w:val="009A6071"/>
    <w:rsid w:val="009D4FBB"/>
    <w:rsid w:val="009E757A"/>
    <w:rsid w:val="009F0002"/>
    <w:rsid w:val="009F029F"/>
    <w:rsid w:val="00A10270"/>
    <w:rsid w:val="00A751CE"/>
    <w:rsid w:val="00A91F31"/>
    <w:rsid w:val="00A96D16"/>
    <w:rsid w:val="00AA5C09"/>
    <w:rsid w:val="00AC4390"/>
    <w:rsid w:val="00AD0646"/>
    <w:rsid w:val="00AD1657"/>
    <w:rsid w:val="00AD5113"/>
    <w:rsid w:val="00B067B2"/>
    <w:rsid w:val="00B10CC3"/>
    <w:rsid w:val="00B22F3A"/>
    <w:rsid w:val="00B722B0"/>
    <w:rsid w:val="00B7279F"/>
    <w:rsid w:val="00B8542E"/>
    <w:rsid w:val="00BC225D"/>
    <w:rsid w:val="00BE699C"/>
    <w:rsid w:val="00BF5FCA"/>
    <w:rsid w:val="00BF6E73"/>
    <w:rsid w:val="00C042C0"/>
    <w:rsid w:val="00C26017"/>
    <w:rsid w:val="00C4682B"/>
    <w:rsid w:val="00C46DBD"/>
    <w:rsid w:val="00C47123"/>
    <w:rsid w:val="00C4751F"/>
    <w:rsid w:val="00C60332"/>
    <w:rsid w:val="00C6116B"/>
    <w:rsid w:val="00C6207C"/>
    <w:rsid w:val="00C73891"/>
    <w:rsid w:val="00C86E9E"/>
    <w:rsid w:val="00CA74D1"/>
    <w:rsid w:val="00CA7C4D"/>
    <w:rsid w:val="00CB0E21"/>
    <w:rsid w:val="00CE5D12"/>
    <w:rsid w:val="00D023FB"/>
    <w:rsid w:val="00D16029"/>
    <w:rsid w:val="00D22E72"/>
    <w:rsid w:val="00D5699E"/>
    <w:rsid w:val="00D60C37"/>
    <w:rsid w:val="00DA6770"/>
    <w:rsid w:val="00DB1A6A"/>
    <w:rsid w:val="00DC6730"/>
    <w:rsid w:val="00DD673E"/>
    <w:rsid w:val="00DE172A"/>
    <w:rsid w:val="00DE4D02"/>
    <w:rsid w:val="00E15E26"/>
    <w:rsid w:val="00E15FAB"/>
    <w:rsid w:val="00E224AA"/>
    <w:rsid w:val="00E2458B"/>
    <w:rsid w:val="00E252AA"/>
    <w:rsid w:val="00E45762"/>
    <w:rsid w:val="00E70B94"/>
    <w:rsid w:val="00E7334A"/>
    <w:rsid w:val="00E97C21"/>
    <w:rsid w:val="00EB061C"/>
    <w:rsid w:val="00EB6979"/>
    <w:rsid w:val="00EC4431"/>
    <w:rsid w:val="00ED2622"/>
    <w:rsid w:val="00EE058A"/>
    <w:rsid w:val="00EF66AF"/>
    <w:rsid w:val="00F01EB7"/>
    <w:rsid w:val="00F21FD7"/>
    <w:rsid w:val="00F30EF2"/>
    <w:rsid w:val="00F709B7"/>
    <w:rsid w:val="00F75373"/>
    <w:rsid w:val="00F776AB"/>
    <w:rsid w:val="00F77BFB"/>
    <w:rsid w:val="00F90624"/>
    <w:rsid w:val="00F97A15"/>
    <w:rsid w:val="00FB7930"/>
    <w:rsid w:val="00FD2032"/>
    <w:rsid w:val="00FE7E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260A"/>
  <w15:docId w15:val="{E6F58724-A740-4B3E-823F-99B336FD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8A"/>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E0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709B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09B7"/>
    <w:rPr>
      <w:rFonts w:ascii="Tahoma" w:eastAsia="Calibri" w:hAnsi="Tahoma" w:cs="Tahoma"/>
      <w:sz w:val="16"/>
      <w:szCs w:val="16"/>
    </w:rPr>
  </w:style>
  <w:style w:type="paragraph" w:styleId="Paragraphedeliste">
    <w:name w:val="List Paragraph"/>
    <w:aliases w:val="Citation List,본문(내용),List Paragraph (numbered (a)),Colorful List - Accent 11,Liste 1,figure,Bullets,TitreProcessus,List Paragraph1,References,Liste couleur - Accent 11,Liste couleur - Accent 111,List Paragraph2,List Paragraph nowy,1"/>
    <w:basedOn w:val="Normal"/>
    <w:link w:val="ParagraphedelisteCar"/>
    <w:qFormat/>
    <w:rsid w:val="001D0456"/>
    <w:pPr>
      <w:ind w:left="720"/>
      <w:contextualSpacing/>
    </w:pPr>
  </w:style>
  <w:style w:type="paragraph" w:styleId="Sansinterligne">
    <w:name w:val="No Spacing"/>
    <w:uiPriority w:val="1"/>
    <w:qFormat/>
    <w:rsid w:val="000A1800"/>
    <w:pPr>
      <w:spacing w:after="0" w:line="240" w:lineRule="auto"/>
    </w:pPr>
  </w:style>
  <w:style w:type="paragraph" w:styleId="Titre">
    <w:name w:val="Title"/>
    <w:basedOn w:val="Normal"/>
    <w:link w:val="TitreCar"/>
    <w:uiPriority w:val="99"/>
    <w:qFormat/>
    <w:rsid w:val="000A1800"/>
    <w:pPr>
      <w:spacing w:after="0" w:line="240" w:lineRule="auto"/>
      <w:jc w:val="center"/>
    </w:pPr>
    <w:rPr>
      <w:rFonts w:ascii="Times New Roman" w:eastAsia="Times New Roman" w:hAnsi="Times New Roman"/>
      <w:b/>
      <w:sz w:val="28"/>
      <w:szCs w:val="20"/>
      <w:u w:val="single"/>
      <w:lang w:eastAsia="fr-FR"/>
    </w:rPr>
  </w:style>
  <w:style w:type="character" w:customStyle="1" w:styleId="TitreCar">
    <w:name w:val="Titre Car"/>
    <w:basedOn w:val="Policepardfaut"/>
    <w:link w:val="Titre"/>
    <w:uiPriority w:val="99"/>
    <w:rsid w:val="000A1800"/>
    <w:rPr>
      <w:rFonts w:ascii="Times New Roman" w:eastAsia="Times New Roman" w:hAnsi="Times New Roman" w:cs="Times New Roman"/>
      <w:b/>
      <w:sz w:val="28"/>
      <w:szCs w:val="20"/>
      <w:u w:val="single"/>
      <w:lang w:eastAsia="fr-FR"/>
    </w:rPr>
  </w:style>
  <w:style w:type="character" w:customStyle="1" w:styleId="ParagraphedelisteCar">
    <w:name w:val="Paragraphe de liste Car"/>
    <w:aliases w:val="Citation List Car,본문(내용) Car,List Paragraph (numbered (a)) Car,Colorful List - Accent 11 Car,Liste 1 Car,figure Car,Bullets Car,TitreProcessus Car,List Paragraph1 Car,References Car,Liste couleur - Accent 11 Car,- List tir Car"/>
    <w:link w:val="Paragraphedeliste"/>
    <w:qFormat/>
    <w:rsid w:val="005478BF"/>
    <w:rPr>
      <w:rFonts w:ascii="Calibri" w:eastAsia="Calibri" w:hAnsi="Calibri" w:cs="Times New Roman"/>
    </w:rPr>
  </w:style>
  <w:style w:type="table" w:customStyle="1" w:styleId="Grilledutableau2">
    <w:name w:val="Grille du tableau2"/>
    <w:basedOn w:val="TableauNormal"/>
    <w:uiPriority w:val="59"/>
    <w:rsid w:val="00FE7E73"/>
    <w:pPr>
      <w:spacing w:after="0"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Pages>
  <Words>384</Words>
  <Characters>2114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Modibo KEITA</dc:creator>
  <cp:lastModifiedBy>Dramane TRAORE</cp:lastModifiedBy>
  <cp:revision>152</cp:revision>
  <cp:lastPrinted>2026-10-07T16:28:00Z</cp:lastPrinted>
  <dcterms:created xsi:type="dcterms:W3CDTF">2022-03-04T16:37:00Z</dcterms:created>
  <dcterms:modified xsi:type="dcterms:W3CDTF">2026-10-07T17:34:00Z</dcterms:modified>
</cp:coreProperties>
</file>