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F826B" w14:textId="77777777" w:rsidR="000827FA" w:rsidRPr="003D5D1A" w:rsidRDefault="000827FA">
      <w:pPr>
        <w:rPr>
          <w:sz w:val="10"/>
          <w:szCs w:val="10"/>
        </w:rPr>
      </w:pPr>
    </w:p>
    <w:tbl>
      <w:tblPr>
        <w:tblpPr w:leftFromText="141" w:rightFromText="141" w:vertAnchor="page" w:horzAnchor="margin" w:tblpY="565"/>
        <w:tblW w:w="10065" w:type="dxa"/>
        <w:tblLook w:val="04A0" w:firstRow="1" w:lastRow="0" w:firstColumn="1" w:lastColumn="0" w:noHBand="0" w:noVBand="1"/>
      </w:tblPr>
      <w:tblGrid>
        <w:gridCol w:w="5099"/>
        <w:gridCol w:w="992"/>
        <w:gridCol w:w="3974"/>
      </w:tblGrid>
      <w:tr w:rsidR="000827FA" w:rsidRPr="007A15C8" w14:paraId="16703C51" w14:textId="77777777" w:rsidTr="00104DB2">
        <w:trPr>
          <w:trHeight w:val="706"/>
        </w:trPr>
        <w:tc>
          <w:tcPr>
            <w:tcW w:w="5099" w:type="dxa"/>
          </w:tcPr>
          <w:p w14:paraId="14C29D5D" w14:textId="77777777" w:rsidR="000827FA" w:rsidRPr="002E4C3D" w:rsidRDefault="000827FA" w:rsidP="00104DB2">
            <w:pPr>
              <w:jc w:val="center"/>
              <w:rPr>
                <w:spacing w:val="20"/>
              </w:rPr>
            </w:pPr>
            <w:r w:rsidRPr="002E4C3D">
              <w:rPr>
                <w:spacing w:val="20"/>
              </w:rPr>
              <w:t>MINISTERE DE LA SANTE ET DU DEVELOPPEMENT SOCIAL</w:t>
            </w:r>
          </w:p>
          <w:p w14:paraId="091BC5AA" w14:textId="77777777" w:rsidR="000827FA" w:rsidRPr="007A15C8" w:rsidRDefault="000827FA" w:rsidP="00104DB2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7A15C8">
              <w:rPr>
                <w:rFonts w:ascii="Calibri" w:eastAsia="Calibri" w:hAnsi="Calibri"/>
                <w:sz w:val="22"/>
                <w:szCs w:val="22"/>
              </w:rPr>
              <w:t>-----------------</w:t>
            </w:r>
          </w:p>
        </w:tc>
        <w:tc>
          <w:tcPr>
            <w:tcW w:w="992" w:type="dxa"/>
          </w:tcPr>
          <w:p w14:paraId="097ACC2D" w14:textId="77777777" w:rsidR="000827FA" w:rsidRPr="007A15C8" w:rsidRDefault="000827FA" w:rsidP="00104DB2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974" w:type="dxa"/>
          </w:tcPr>
          <w:p w14:paraId="46F77D6A" w14:textId="77777777" w:rsidR="000827FA" w:rsidRPr="002E4C3D" w:rsidRDefault="000827FA" w:rsidP="00104DB2">
            <w:pPr>
              <w:jc w:val="center"/>
              <w:rPr>
                <w:caps/>
                <w:spacing w:val="20"/>
              </w:rPr>
            </w:pPr>
            <w:r w:rsidRPr="002E4C3D">
              <w:rPr>
                <w:caps/>
                <w:spacing w:val="20"/>
              </w:rPr>
              <w:t>République du Mali</w:t>
            </w:r>
          </w:p>
          <w:p w14:paraId="1F9325A6" w14:textId="77777777" w:rsidR="000827FA" w:rsidRPr="002E4C3D" w:rsidRDefault="000827FA" w:rsidP="00104DB2">
            <w:pPr>
              <w:jc w:val="center"/>
              <w:rPr>
                <w:iCs/>
              </w:rPr>
            </w:pPr>
            <w:r w:rsidRPr="002E4C3D">
              <w:rPr>
                <w:iCs/>
              </w:rPr>
              <w:t>Un Peuple- Un But – Une Foi</w:t>
            </w:r>
          </w:p>
          <w:p w14:paraId="6B18187C" w14:textId="77777777" w:rsidR="000827FA" w:rsidRPr="007A15C8" w:rsidRDefault="000827FA" w:rsidP="00104DB2">
            <w:pPr>
              <w:jc w:val="center"/>
              <w:rPr>
                <w:rFonts w:ascii="Calibri" w:eastAsia="Calibri" w:hAnsi="Calibri"/>
                <w:i/>
                <w:sz w:val="22"/>
                <w:szCs w:val="22"/>
              </w:rPr>
            </w:pPr>
            <w:r w:rsidRPr="007A15C8">
              <w:rPr>
                <w:rFonts w:ascii="Calibri" w:eastAsia="Calibri" w:hAnsi="Calibri"/>
                <w:sz w:val="22"/>
                <w:szCs w:val="22"/>
              </w:rPr>
              <w:t>-----------------</w:t>
            </w:r>
          </w:p>
        </w:tc>
      </w:tr>
      <w:tr w:rsidR="000827FA" w:rsidRPr="007A15C8" w14:paraId="5DE3337E" w14:textId="77777777" w:rsidTr="00104DB2">
        <w:trPr>
          <w:trHeight w:val="834"/>
        </w:trPr>
        <w:tc>
          <w:tcPr>
            <w:tcW w:w="5099" w:type="dxa"/>
          </w:tcPr>
          <w:p w14:paraId="6AC6BF39" w14:textId="77777777" w:rsidR="000827FA" w:rsidRPr="002E4C3D" w:rsidRDefault="000827FA" w:rsidP="00104DB2">
            <w:pPr>
              <w:jc w:val="center"/>
              <w:rPr>
                <w:smallCaps/>
                <w:sz w:val="26"/>
                <w:szCs w:val="26"/>
              </w:rPr>
            </w:pPr>
            <w:r w:rsidRPr="002E4C3D">
              <w:rPr>
                <w:smallCaps/>
                <w:sz w:val="26"/>
                <w:szCs w:val="26"/>
              </w:rPr>
              <w:t>direction des finances et du matériel</w:t>
            </w:r>
          </w:p>
          <w:p w14:paraId="65A2D8B4" w14:textId="77777777" w:rsidR="000827FA" w:rsidRPr="002E4C3D" w:rsidRDefault="000827FA" w:rsidP="00104DB2">
            <w:pPr>
              <w:jc w:val="center"/>
              <w:rPr>
                <w:smallCaps/>
                <w:sz w:val="18"/>
                <w:szCs w:val="18"/>
              </w:rPr>
            </w:pPr>
            <w:r w:rsidRPr="002E4C3D">
              <w:rPr>
                <w:smallCaps/>
                <w:sz w:val="18"/>
                <w:szCs w:val="18"/>
              </w:rPr>
              <w:t>BP : 232 Tél. : (+223) 20 22 53 01/ 20 22 20 08</w:t>
            </w:r>
          </w:p>
          <w:p w14:paraId="336059EB" w14:textId="77777777" w:rsidR="000827FA" w:rsidRPr="007A15C8" w:rsidRDefault="000827FA" w:rsidP="00104DB2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7A15C8">
              <w:rPr>
                <w:rFonts w:ascii="Calibri" w:eastAsia="Calibri" w:hAnsi="Calibri"/>
                <w:sz w:val="22"/>
                <w:szCs w:val="22"/>
              </w:rPr>
              <w:t>-----------------</w:t>
            </w:r>
          </w:p>
        </w:tc>
        <w:tc>
          <w:tcPr>
            <w:tcW w:w="992" w:type="dxa"/>
          </w:tcPr>
          <w:p w14:paraId="12664EC3" w14:textId="77777777" w:rsidR="000827FA" w:rsidRPr="007A15C8" w:rsidRDefault="000827FA" w:rsidP="00104DB2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974" w:type="dxa"/>
          </w:tcPr>
          <w:p w14:paraId="79E83FC4" w14:textId="77777777" w:rsidR="000827FA" w:rsidRPr="007A15C8" w:rsidRDefault="000827FA" w:rsidP="00104DB2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703B5B30" w14:textId="3D65F44E" w:rsidR="000827FA" w:rsidRPr="00E2260F" w:rsidRDefault="00802483" w:rsidP="000827FA">
      <w:pPr>
        <w:pStyle w:val="Titre6"/>
        <w:rPr>
          <w:sz w:val="28"/>
          <w:szCs w:val="28"/>
          <w:u w:val="single"/>
        </w:rPr>
      </w:pPr>
      <w:r w:rsidRPr="00E2260F">
        <w:rPr>
          <w:sz w:val="28"/>
          <w:szCs w:val="28"/>
          <w:u w:val="single"/>
        </w:rPr>
        <w:t>Demande de Renseignements et de Prix à Compétition Ouverte (</w:t>
      </w:r>
      <w:bookmarkStart w:id="0" w:name="_Hlk186558185"/>
      <w:r w:rsidRPr="00E2260F">
        <w:rPr>
          <w:sz w:val="28"/>
          <w:szCs w:val="28"/>
          <w:u w:val="single"/>
        </w:rPr>
        <w:t>DRPCO</w:t>
      </w:r>
      <w:bookmarkEnd w:id="0"/>
      <w:r w:rsidRPr="00E2260F">
        <w:rPr>
          <w:sz w:val="28"/>
          <w:szCs w:val="28"/>
          <w:u w:val="single"/>
        </w:rPr>
        <w:t>) n°</w:t>
      </w:r>
      <w:r w:rsidR="003D5D1A" w:rsidRPr="00E2260F">
        <w:rPr>
          <w:sz w:val="28"/>
          <w:szCs w:val="28"/>
          <w:u w:val="single"/>
        </w:rPr>
        <w:t>0</w:t>
      </w:r>
      <w:r w:rsidR="006208C8">
        <w:rPr>
          <w:sz w:val="28"/>
          <w:szCs w:val="28"/>
          <w:u w:val="single"/>
        </w:rPr>
        <w:t>39</w:t>
      </w:r>
      <w:r w:rsidR="003D5D1A" w:rsidRPr="00E2260F">
        <w:rPr>
          <w:sz w:val="28"/>
          <w:szCs w:val="28"/>
          <w:u w:val="single"/>
        </w:rPr>
        <w:t>/MSDS-SG-2026</w:t>
      </w:r>
    </w:p>
    <w:p w14:paraId="3026284A" w14:textId="77777777" w:rsidR="000827FA" w:rsidRPr="003D5D1A" w:rsidRDefault="000827FA" w:rsidP="000827FA">
      <w:pPr>
        <w:tabs>
          <w:tab w:val="left" w:pos="-720"/>
        </w:tabs>
        <w:suppressAutoHyphens/>
        <w:jc w:val="both"/>
        <w:rPr>
          <w:b/>
          <w:spacing w:val="-3"/>
          <w:sz w:val="12"/>
          <w:szCs w:val="16"/>
        </w:rPr>
      </w:pPr>
    </w:p>
    <w:p w14:paraId="42E46F6E" w14:textId="5E7A69AD" w:rsidR="000827FA" w:rsidRDefault="000827FA" w:rsidP="000827FA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Palatino Linotype" w:hAnsi="Palatino Linotype"/>
          <w:b/>
          <w:spacing w:val="-3"/>
          <w:u w:val="single"/>
          <w:lang w:val="fr-CA"/>
        </w:rPr>
      </w:pPr>
      <w:r w:rsidRPr="00F26DDF">
        <w:rPr>
          <w:rFonts w:ascii="Footlight MT Light" w:hAnsi="Footlight MT Light"/>
          <w:b/>
          <w:spacing w:val="-3"/>
          <w:u w:val="single"/>
          <w:lang w:val="fr-CA"/>
        </w:rPr>
        <w:t>OBJET</w:t>
      </w:r>
      <w:r w:rsidR="00802483">
        <w:rPr>
          <w:rFonts w:ascii="Footlight MT Light" w:hAnsi="Footlight MT Light"/>
          <w:b/>
          <w:spacing w:val="-3"/>
          <w:u w:val="single"/>
          <w:lang w:val="fr-CA"/>
        </w:rPr>
        <w:t xml:space="preserve"> DU</w:t>
      </w:r>
      <w:r w:rsidRPr="00F26DDF">
        <w:rPr>
          <w:rFonts w:ascii="Footlight MT Light" w:hAnsi="Footlight MT Light"/>
          <w:b/>
          <w:spacing w:val="-3"/>
          <w:u w:val="single"/>
          <w:lang w:val="fr-CA"/>
        </w:rPr>
        <w:t xml:space="preserve"> </w:t>
      </w:r>
      <w:r w:rsidR="00802483" w:rsidRPr="00802483">
        <w:rPr>
          <w:rFonts w:ascii="Footlight MT Light" w:hAnsi="Footlight MT Light"/>
          <w:b/>
          <w:spacing w:val="-3"/>
          <w:u w:val="single"/>
          <w:lang w:val="fr-CA"/>
        </w:rPr>
        <w:t>DRPCO</w:t>
      </w:r>
      <w:r w:rsidR="00802483">
        <w:rPr>
          <w:rFonts w:ascii="Footlight MT Light" w:hAnsi="Footlight MT Light"/>
          <w:b/>
          <w:spacing w:val="-3"/>
          <w:u w:val="single"/>
          <w:lang w:val="fr-CA"/>
        </w:rPr>
        <w:t xml:space="preserve"> </w:t>
      </w:r>
      <w:r w:rsidRPr="004021B8">
        <w:rPr>
          <w:rFonts w:ascii="Palatino Linotype" w:hAnsi="Palatino Linotype"/>
          <w:b/>
          <w:spacing w:val="-3"/>
          <w:u w:val="single"/>
          <w:lang w:val="fr-CA"/>
        </w:rPr>
        <w:t>:</w:t>
      </w:r>
    </w:p>
    <w:p w14:paraId="5093B2EA" w14:textId="77777777" w:rsidR="000827FA" w:rsidRPr="008D4B5A" w:rsidRDefault="000827FA" w:rsidP="000827FA">
      <w:pPr>
        <w:tabs>
          <w:tab w:val="left" w:pos="-720"/>
        </w:tabs>
        <w:suppressAutoHyphens/>
        <w:jc w:val="both"/>
        <w:rPr>
          <w:b/>
          <w:spacing w:val="-3"/>
          <w:sz w:val="6"/>
          <w:szCs w:val="6"/>
          <w:lang w:val="fr-CA"/>
        </w:rPr>
      </w:pPr>
    </w:p>
    <w:p w14:paraId="4D43A0AF" w14:textId="15092E9C" w:rsidR="000827FA" w:rsidRPr="003D5D1A" w:rsidRDefault="000827FA" w:rsidP="000827FA">
      <w:pPr>
        <w:pStyle w:val="Corpsdetexte2"/>
        <w:tabs>
          <w:tab w:val="left" w:pos="-720"/>
        </w:tabs>
        <w:suppressAutoHyphens/>
        <w:ind w:left="426"/>
        <w:rPr>
          <w:rFonts w:ascii="Times New Roman" w:hAnsi="Times New Roman"/>
          <w:b w:val="0"/>
          <w:bCs/>
          <w:spacing w:val="0"/>
          <w:sz w:val="24"/>
          <w:szCs w:val="24"/>
        </w:rPr>
      </w:pPr>
      <w:r w:rsidRPr="003D5D1A">
        <w:rPr>
          <w:rFonts w:ascii="Times New Roman" w:hAnsi="Times New Roman"/>
          <w:b w:val="0"/>
          <w:bCs/>
          <w:spacing w:val="0"/>
          <w:sz w:val="24"/>
          <w:szCs w:val="24"/>
        </w:rPr>
        <w:t xml:space="preserve">Le Ministère de la Santé et du Développement Social lance par le présent avis, un Appel d'Offres Ouvert relatif à la </w:t>
      </w:r>
      <w:r w:rsidR="006208C8" w:rsidRPr="006208C8">
        <w:rPr>
          <w:rFonts w:ascii="Times New Roman" w:hAnsi="Times New Roman"/>
          <w:b w:val="0"/>
          <w:bCs/>
          <w:spacing w:val="0"/>
          <w:sz w:val="24"/>
          <w:szCs w:val="24"/>
        </w:rPr>
        <w:t>fourniture de matériels technique pour le compte du Centre National d’Immunisation (CNI), en trois (03) lots</w:t>
      </w:r>
      <w:r w:rsidRPr="003D5D1A">
        <w:rPr>
          <w:rFonts w:ascii="Times New Roman" w:hAnsi="Times New Roman"/>
          <w:b w:val="0"/>
          <w:bCs/>
          <w:spacing w:val="0"/>
          <w:sz w:val="24"/>
          <w:szCs w:val="24"/>
        </w:rPr>
        <w:t>.</w:t>
      </w:r>
    </w:p>
    <w:p w14:paraId="36784612" w14:textId="77777777" w:rsidR="000827FA" w:rsidRPr="00104DB2" w:rsidRDefault="000827FA" w:rsidP="000827FA">
      <w:pPr>
        <w:tabs>
          <w:tab w:val="left" w:pos="-720"/>
        </w:tabs>
        <w:suppressAutoHyphens/>
        <w:jc w:val="both"/>
        <w:rPr>
          <w:b/>
          <w:spacing w:val="-3"/>
          <w:sz w:val="8"/>
          <w:szCs w:val="8"/>
          <w:lang w:val="fr-CA"/>
        </w:rPr>
      </w:pPr>
      <w:r>
        <w:rPr>
          <w:rFonts w:ascii="Palatino Linotype" w:hAnsi="Palatino Linotype"/>
          <w:b/>
          <w:bCs/>
          <w:spacing w:val="-3"/>
          <w:lang w:val="fr-CA"/>
        </w:rPr>
        <w:t xml:space="preserve"> </w:t>
      </w:r>
    </w:p>
    <w:p w14:paraId="3F24FAFA" w14:textId="77777777" w:rsidR="000827FA" w:rsidRPr="004021B8" w:rsidRDefault="000827FA" w:rsidP="000827FA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Palatino Linotype" w:hAnsi="Palatino Linotype"/>
          <w:b/>
          <w:spacing w:val="-3"/>
          <w:lang w:val="fr-CA"/>
        </w:rPr>
      </w:pPr>
      <w:r w:rsidRPr="00F26DDF">
        <w:rPr>
          <w:rFonts w:ascii="Footlight MT Light" w:hAnsi="Footlight MT Light"/>
          <w:b/>
          <w:spacing w:val="-3"/>
          <w:u w:val="single"/>
          <w:lang w:val="fr-CA"/>
        </w:rPr>
        <w:t>LIEU DE CONSULTATION DU DOSSIER</w:t>
      </w:r>
      <w:r w:rsidRPr="004021B8">
        <w:rPr>
          <w:rFonts w:ascii="Palatino Linotype" w:hAnsi="Palatino Linotype"/>
          <w:b/>
          <w:spacing w:val="-3"/>
          <w:lang w:val="fr-CA"/>
        </w:rPr>
        <w:t xml:space="preserve"> : </w:t>
      </w:r>
    </w:p>
    <w:p w14:paraId="08BD2BE1" w14:textId="77777777" w:rsidR="000827FA" w:rsidRPr="004D4646" w:rsidRDefault="000827FA" w:rsidP="000827FA">
      <w:pPr>
        <w:pStyle w:val="Corpsdetexte2"/>
        <w:tabs>
          <w:tab w:val="left" w:pos="-720"/>
        </w:tabs>
        <w:suppressAutoHyphens/>
        <w:ind w:left="426"/>
        <w:jc w:val="left"/>
        <w:rPr>
          <w:rFonts w:ascii="Palatino Linotype" w:hAnsi="Palatino Linotype"/>
          <w:b w:val="0"/>
          <w:bCs/>
          <w:spacing w:val="-3"/>
          <w:sz w:val="24"/>
          <w:szCs w:val="24"/>
          <w:lang w:val="fr-CA"/>
        </w:rPr>
      </w:pPr>
      <w:r w:rsidRPr="004D4646">
        <w:rPr>
          <w:rFonts w:ascii="Book Antiqua" w:hAnsi="Book Antiqua"/>
          <w:bCs/>
          <w:spacing w:val="-3"/>
          <w:sz w:val="24"/>
          <w:szCs w:val="24"/>
          <w:lang w:val="fr-CA"/>
        </w:rPr>
        <w:t>DFM du Ministère de la Santé et du Développement Social</w:t>
      </w:r>
      <w:r w:rsidRPr="004D4646">
        <w:rPr>
          <w:rFonts w:ascii="Palatino Linotype" w:hAnsi="Palatino Linotype"/>
          <w:b w:val="0"/>
          <w:bCs/>
          <w:spacing w:val="-3"/>
          <w:sz w:val="24"/>
          <w:szCs w:val="24"/>
          <w:lang w:val="fr-CA"/>
        </w:rPr>
        <w:t xml:space="preserve">, </w:t>
      </w:r>
    </w:p>
    <w:p w14:paraId="5C490F28" w14:textId="77777777" w:rsidR="000827FA" w:rsidRPr="004D4646" w:rsidRDefault="000827FA" w:rsidP="000827FA">
      <w:pPr>
        <w:pStyle w:val="Corpsdetexte2"/>
        <w:tabs>
          <w:tab w:val="left" w:pos="-720"/>
        </w:tabs>
        <w:suppressAutoHyphens/>
        <w:ind w:left="426"/>
        <w:jc w:val="left"/>
        <w:rPr>
          <w:rFonts w:ascii="Palatino Linotype" w:hAnsi="Palatino Linotype"/>
          <w:b w:val="0"/>
          <w:bCs/>
          <w:spacing w:val="-3"/>
          <w:sz w:val="24"/>
          <w:szCs w:val="24"/>
          <w:lang w:val="fr-CA"/>
        </w:rPr>
      </w:pPr>
      <w:r w:rsidRPr="004D4646">
        <w:rPr>
          <w:rFonts w:ascii="Palatino Linotype" w:hAnsi="Palatino Linotype"/>
          <w:b w:val="0"/>
          <w:bCs/>
          <w:spacing w:val="-3"/>
          <w:sz w:val="24"/>
          <w:szCs w:val="24"/>
          <w:lang w:val="fr-CA"/>
        </w:rPr>
        <w:t>N’TOMIKOROBOUGOU, Tél. : (223) 20 22 53 61 / 20 22 20 08</w:t>
      </w:r>
    </w:p>
    <w:p w14:paraId="79D7691D" w14:textId="77777777" w:rsidR="000827FA" w:rsidRPr="00E2260F" w:rsidRDefault="000827FA" w:rsidP="000827FA">
      <w:pPr>
        <w:tabs>
          <w:tab w:val="left" w:pos="-720"/>
        </w:tabs>
        <w:suppressAutoHyphens/>
        <w:jc w:val="both"/>
        <w:rPr>
          <w:b/>
          <w:spacing w:val="-3"/>
          <w:sz w:val="12"/>
          <w:szCs w:val="16"/>
          <w:lang w:val="fr-CA"/>
        </w:rPr>
      </w:pPr>
    </w:p>
    <w:p w14:paraId="57E879D7" w14:textId="3A28E4C6" w:rsidR="000827FA" w:rsidRDefault="000827FA" w:rsidP="000827FA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b/>
          <w:spacing w:val="-3"/>
          <w:lang w:val="fr-CA"/>
        </w:rPr>
      </w:pPr>
      <w:r w:rsidRPr="00F26DDF">
        <w:rPr>
          <w:rFonts w:ascii="Footlight MT Light" w:hAnsi="Footlight MT Light"/>
          <w:b/>
          <w:spacing w:val="-3"/>
          <w:u w:val="single"/>
          <w:lang w:val="fr-CA"/>
        </w:rPr>
        <w:t>COÛT DE CESSION DU DOSSIER</w:t>
      </w:r>
      <w:r>
        <w:rPr>
          <w:b/>
          <w:spacing w:val="-3"/>
          <w:lang w:val="fr-CA"/>
        </w:rPr>
        <w:t> </w:t>
      </w:r>
      <w:r>
        <w:rPr>
          <w:rFonts w:ascii="Palatino Linotype" w:hAnsi="Palatino Linotype"/>
          <w:b/>
          <w:spacing w:val="-3"/>
          <w:lang w:val="fr-CA"/>
        </w:rPr>
        <w:t xml:space="preserve">: </w:t>
      </w:r>
      <w:r w:rsidR="00AF4941">
        <w:rPr>
          <w:rFonts w:ascii="Book Antiqua" w:hAnsi="Book Antiqua"/>
          <w:b/>
          <w:bCs/>
          <w:spacing w:val="-3"/>
          <w:sz w:val="22"/>
          <w:lang w:val="fr-CA"/>
        </w:rPr>
        <w:t>C</w:t>
      </w:r>
      <w:r w:rsidR="00AF4941" w:rsidRPr="00AF4941">
        <w:rPr>
          <w:rFonts w:ascii="Book Antiqua" w:hAnsi="Book Antiqua"/>
          <w:b/>
          <w:bCs/>
          <w:spacing w:val="-3"/>
          <w:sz w:val="22"/>
          <w:lang w:val="fr-CA"/>
        </w:rPr>
        <w:t>inquante mille (50 000)</w:t>
      </w:r>
      <w:r w:rsidR="00802483" w:rsidRPr="00104DB2">
        <w:rPr>
          <w:rFonts w:ascii="Book Antiqua" w:hAnsi="Book Antiqua"/>
          <w:b/>
          <w:bCs/>
          <w:spacing w:val="-3"/>
          <w:sz w:val="22"/>
          <w:lang w:val="fr-CA"/>
        </w:rPr>
        <w:t xml:space="preserve"> FCFA</w:t>
      </w:r>
      <w:r w:rsidRPr="00104DB2">
        <w:rPr>
          <w:rFonts w:ascii="Book Antiqua" w:hAnsi="Book Antiqua"/>
          <w:b/>
          <w:bCs/>
          <w:spacing w:val="-3"/>
          <w:sz w:val="22"/>
          <w:lang w:val="fr-CA"/>
        </w:rPr>
        <w:t xml:space="preserve"> non remboursables.</w:t>
      </w:r>
    </w:p>
    <w:p w14:paraId="0C971423" w14:textId="77777777" w:rsidR="000827FA" w:rsidRPr="003D5D1A" w:rsidRDefault="000827FA" w:rsidP="000827FA">
      <w:pPr>
        <w:tabs>
          <w:tab w:val="left" w:pos="-720"/>
        </w:tabs>
        <w:suppressAutoHyphens/>
        <w:jc w:val="both"/>
        <w:rPr>
          <w:b/>
          <w:spacing w:val="-3"/>
          <w:sz w:val="12"/>
          <w:szCs w:val="16"/>
          <w:lang w:val="fr-CA"/>
        </w:rPr>
      </w:pPr>
    </w:p>
    <w:p w14:paraId="1AEC2CD4" w14:textId="77777777" w:rsidR="000827FA" w:rsidRPr="004021B8" w:rsidRDefault="000827FA" w:rsidP="000827FA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Palatino Linotype" w:hAnsi="Palatino Linotype"/>
          <w:b/>
          <w:spacing w:val="-3"/>
          <w:lang w:val="fr-CA"/>
        </w:rPr>
      </w:pPr>
      <w:r w:rsidRPr="00F26DDF">
        <w:rPr>
          <w:rFonts w:ascii="Footlight MT Light" w:hAnsi="Footlight MT Light"/>
          <w:b/>
          <w:spacing w:val="-3"/>
          <w:u w:val="single"/>
          <w:lang w:val="fr-CA"/>
        </w:rPr>
        <w:t>DATE ET HEURE LIMITES DE RÉCEPTION DES OFFRES</w:t>
      </w:r>
      <w:r w:rsidRPr="004021B8">
        <w:rPr>
          <w:rFonts w:ascii="Palatino Linotype" w:hAnsi="Palatino Linotype"/>
          <w:b/>
          <w:spacing w:val="-3"/>
          <w:lang w:val="fr-CA"/>
        </w:rPr>
        <w:t> :</w:t>
      </w:r>
    </w:p>
    <w:p w14:paraId="718077A3" w14:textId="10720E93" w:rsidR="000827FA" w:rsidRPr="004D4646" w:rsidRDefault="000827FA" w:rsidP="000827FA">
      <w:pPr>
        <w:tabs>
          <w:tab w:val="left" w:pos="-720"/>
        </w:tabs>
        <w:suppressAutoHyphens/>
        <w:ind w:left="426"/>
        <w:jc w:val="both"/>
        <w:rPr>
          <w:rFonts w:ascii="Book Antiqua" w:hAnsi="Book Antiqua"/>
          <w:b/>
          <w:bCs/>
          <w:spacing w:val="-3"/>
          <w:szCs w:val="26"/>
          <w:lang w:val="fr-CA"/>
        </w:rPr>
      </w:pPr>
      <w:r w:rsidRPr="000E7A41">
        <w:rPr>
          <w:rFonts w:ascii="Book Antiqua" w:hAnsi="Book Antiqua"/>
          <w:b/>
          <w:bCs/>
          <w:spacing w:val="-3"/>
          <w:szCs w:val="26"/>
          <w:lang w:val="fr-CA"/>
        </w:rPr>
        <w:t xml:space="preserve">Le </w:t>
      </w:r>
      <w:bookmarkStart w:id="1" w:name="_Hlk243576522"/>
      <w:r w:rsidR="007A4A7F">
        <w:rPr>
          <w:rFonts w:ascii="Book Antiqua" w:hAnsi="Book Antiqua"/>
          <w:b/>
          <w:bCs/>
          <w:spacing w:val="-3"/>
          <w:szCs w:val="26"/>
          <w:lang w:val="fr-CA"/>
        </w:rPr>
        <w:t>vendredi</w:t>
      </w:r>
      <w:r w:rsidRPr="000E7A41">
        <w:rPr>
          <w:rFonts w:ascii="Book Antiqua" w:hAnsi="Book Antiqua"/>
          <w:b/>
          <w:bCs/>
          <w:spacing w:val="-3"/>
          <w:szCs w:val="26"/>
          <w:lang w:val="fr-CA"/>
        </w:rPr>
        <w:t xml:space="preserve"> </w:t>
      </w:r>
      <w:r w:rsidR="006208C8">
        <w:rPr>
          <w:rFonts w:ascii="Book Antiqua" w:hAnsi="Book Antiqua"/>
          <w:b/>
          <w:bCs/>
          <w:spacing w:val="-3"/>
          <w:szCs w:val="26"/>
          <w:lang w:val="fr-CA"/>
        </w:rPr>
        <w:t>0</w:t>
      </w:r>
      <w:r w:rsidR="007A4A7F">
        <w:rPr>
          <w:rFonts w:ascii="Book Antiqua" w:hAnsi="Book Antiqua"/>
          <w:b/>
          <w:bCs/>
          <w:spacing w:val="-3"/>
          <w:szCs w:val="26"/>
          <w:lang w:val="fr-CA"/>
        </w:rPr>
        <w:t>6</w:t>
      </w:r>
      <w:r w:rsidRPr="000E7A41">
        <w:rPr>
          <w:rFonts w:ascii="Book Antiqua" w:hAnsi="Book Antiqua"/>
          <w:b/>
          <w:bCs/>
          <w:spacing w:val="-3"/>
          <w:szCs w:val="26"/>
          <w:lang w:val="fr-CA"/>
        </w:rPr>
        <w:t xml:space="preserve"> </w:t>
      </w:r>
      <w:r w:rsidR="00C92047">
        <w:rPr>
          <w:rFonts w:ascii="Book Antiqua" w:hAnsi="Book Antiqua"/>
          <w:b/>
          <w:bCs/>
          <w:spacing w:val="-3"/>
          <w:szCs w:val="26"/>
          <w:lang w:val="fr-CA"/>
        </w:rPr>
        <w:t>novembre</w:t>
      </w:r>
      <w:r w:rsidR="009F5423">
        <w:rPr>
          <w:rFonts w:ascii="Book Antiqua" w:hAnsi="Book Antiqua"/>
          <w:b/>
          <w:bCs/>
          <w:spacing w:val="-3"/>
          <w:szCs w:val="26"/>
          <w:lang w:val="fr-CA"/>
        </w:rPr>
        <w:t xml:space="preserve"> </w:t>
      </w:r>
      <w:r w:rsidRPr="000E7A41">
        <w:rPr>
          <w:rFonts w:ascii="Book Antiqua" w:hAnsi="Book Antiqua"/>
          <w:b/>
          <w:bCs/>
          <w:spacing w:val="-3"/>
          <w:szCs w:val="26"/>
          <w:lang w:val="fr-CA"/>
        </w:rPr>
        <w:t>202</w:t>
      </w:r>
      <w:r w:rsidR="003D5D1A">
        <w:rPr>
          <w:rFonts w:ascii="Book Antiqua" w:hAnsi="Book Antiqua"/>
          <w:b/>
          <w:bCs/>
          <w:spacing w:val="-3"/>
          <w:szCs w:val="26"/>
          <w:lang w:val="fr-CA"/>
        </w:rPr>
        <w:t>6</w:t>
      </w:r>
      <w:bookmarkEnd w:id="1"/>
      <w:r w:rsidRPr="000E7A41">
        <w:rPr>
          <w:rFonts w:ascii="Book Antiqua" w:hAnsi="Book Antiqua"/>
          <w:b/>
          <w:bCs/>
          <w:spacing w:val="-3"/>
          <w:szCs w:val="26"/>
          <w:lang w:val="fr-CA"/>
        </w:rPr>
        <w:t xml:space="preserve"> à 1</w:t>
      </w:r>
      <w:r>
        <w:rPr>
          <w:rFonts w:ascii="Book Antiqua" w:hAnsi="Book Antiqua"/>
          <w:b/>
          <w:bCs/>
          <w:spacing w:val="-3"/>
          <w:szCs w:val="26"/>
          <w:lang w:val="fr-CA"/>
        </w:rPr>
        <w:t>0</w:t>
      </w:r>
      <w:r w:rsidRPr="000E7A41">
        <w:rPr>
          <w:rFonts w:ascii="Book Antiqua" w:hAnsi="Book Antiqua"/>
          <w:b/>
          <w:bCs/>
          <w:spacing w:val="-3"/>
          <w:szCs w:val="26"/>
          <w:lang w:val="fr-CA"/>
        </w:rPr>
        <w:t xml:space="preserve"> heures à la DFM du Ministère de la Santé et </w:t>
      </w:r>
      <w:r w:rsidRPr="004D4646">
        <w:rPr>
          <w:rFonts w:ascii="Book Antiqua" w:hAnsi="Book Antiqua"/>
          <w:b/>
          <w:bCs/>
          <w:spacing w:val="-3"/>
          <w:szCs w:val="26"/>
          <w:lang w:val="fr-CA"/>
        </w:rPr>
        <w:t xml:space="preserve">du Développement Social. </w:t>
      </w:r>
    </w:p>
    <w:p w14:paraId="687A9203" w14:textId="77777777" w:rsidR="000827FA" w:rsidRPr="00E2260F" w:rsidRDefault="000827FA" w:rsidP="000827FA">
      <w:pPr>
        <w:tabs>
          <w:tab w:val="left" w:pos="-720"/>
        </w:tabs>
        <w:suppressAutoHyphens/>
        <w:jc w:val="both"/>
        <w:rPr>
          <w:b/>
          <w:spacing w:val="-3"/>
          <w:sz w:val="10"/>
          <w:szCs w:val="18"/>
          <w:lang w:val="fr-CA"/>
        </w:rPr>
      </w:pPr>
    </w:p>
    <w:p w14:paraId="41406936" w14:textId="77777777" w:rsidR="000827FA" w:rsidRPr="004021B8" w:rsidRDefault="000827FA" w:rsidP="000827FA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Palatino Linotype" w:hAnsi="Palatino Linotype"/>
          <w:b/>
          <w:spacing w:val="-3"/>
          <w:lang w:val="fr-CA"/>
        </w:rPr>
      </w:pPr>
      <w:r w:rsidRPr="00F26DDF">
        <w:rPr>
          <w:rFonts w:ascii="Footlight MT Light" w:hAnsi="Footlight MT Light"/>
          <w:b/>
          <w:spacing w:val="-3"/>
          <w:u w:val="single"/>
          <w:lang w:val="fr-CA"/>
        </w:rPr>
        <w:t>DÉLAI DE VALIDITÉ DES OFFRES</w:t>
      </w:r>
      <w:r w:rsidRPr="004021B8">
        <w:rPr>
          <w:rFonts w:ascii="Palatino Linotype" w:hAnsi="Palatino Linotype"/>
          <w:b/>
          <w:spacing w:val="-3"/>
          <w:lang w:val="fr-CA"/>
        </w:rPr>
        <w:t xml:space="preserve"> : </w:t>
      </w:r>
    </w:p>
    <w:p w14:paraId="5F111A93" w14:textId="77777777" w:rsidR="000827FA" w:rsidRPr="000138E7" w:rsidRDefault="000827FA" w:rsidP="000827FA">
      <w:pPr>
        <w:pStyle w:val="Corpsdetexte2"/>
        <w:tabs>
          <w:tab w:val="left" w:pos="-720"/>
        </w:tabs>
        <w:suppressAutoHyphens/>
        <w:ind w:firstLine="426"/>
        <w:rPr>
          <w:rFonts w:ascii="Palatino Linotype" w:hAnsi="Palatino Linotype"/>
          <w:b w:val="0"/>
          <w:bCs/>
          <w:spacing w:val="-3"/>
          <w:sz w:val="24"/>
          <w:szCs w:val="24"/>
          <w:lang w:val="fr-CA"/>
        </w:rPr>
      </w:pPr>
      <w:r w:rsidRPr="004D4646">
        <w:rPr>
          <w:rFonts w:ascii="Book Antiqua" w:hAnsi="Book Antiqua"/>
          <w:bCs/>
          <w:spacing w:val="-3"/>
          <w:sz w:val="24"/>
          <w:szCs w:val="24"/>
          <w:lang w:val="fr-CA"/>
        </w:rPr>
        <w:t>Quatre-vingt-dix (90) jours</w:t>
      </w:r>
      <w:r w:rsidRPr="004D4646">
        <w:rPr>
          <w:rFonts w:ascii="Palatino Linotype" w:hAnsi="Palatino Linotype"/>
          <w:b w:val="0"/>
          <w:bCs/>
          <w:spacing w:val="-3"/>
          <w:sz w:val="24"/>
          <w:szCs w:val="24"/>
          <w:lang w:val="fr-CA"/>
        </w:rPr>
        <w:t>, à compter de la date d'ouverture des plis</w:t>
      </w:r>
      <w:r w:rsidRPr="000138E7">
        <w:rPr>
          <w:rFonts w:ascii="Palatino Linotype" w:hAnsi="Palatino Linotype"/>
          <w:b w:val="0"/>
          <w:bCs/>
          <w:spacing w:val="-3"/>
          <w:sz w:val="24"/>
          <w:szCs w:val="24"/>
          <w:lang w:val="fr-CA"/>
        </w:rPr>
        <w:t>.</w:t>
      </w:r>
    </w:p>
    <w:p w14:paraId="2E357110" w14:textId="77777777" w:rsidR="000827FA" w:rsidRPr="00E2260F" w:rsidRDefault="000827FA" w:rsidP="000827FA">
      <w:pPr>
        <w:tabs>
          <w:tab w:val="left" w:pos="-720"/>
        </w:tabs>
        <w:suppressAutoHyphens/>
        <w:jc w:val="both"/>
        <w:rPr>
          <w:b/>
          <w:spacing w:val="-3"/>
          <w:sz w:val="10"/>
          <w:szCs w:val="16"/>
          <w:lang w:val="fr-CA"/>
        </w:rPr>
      </w:pPr>
    </w:p>
    <w:p w14:paraId="533F4FB9" w14:textId="6186CD36" w:rsidR="000827FA" w:rsidRPr="000138E7" w:rsidRDefault="000827FA" w:rsidP="000827FA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Palatino Linotype" w:hAnsi="Palatino Linotype"/>
          <w:bCs/>
          <w:spacing w:val="-3"/>
          <w:lang w:val="fr-CA"/>
        </w:rPr>
      </w:pPr>
      <w:r w:rsidRPr="00F26DDF">
        <w:rPr>
          <w:rFonts w:ascii="Footlight MT Light" w:hAnsi="Footlight MT Light"/>
          <w:b/>
          <w:spacing w:val="-3"/>
          <w:u w:val="single"/>
          <w:lang w:val="fr-CA"/>
        </w:rPr>
        <w:t>LIEU, DATE ET HEURE D'OUVERTURE DES PLIS</w:t>
      </w:r>
      <w:r>
        <w:rPr>
          <w:b/>
          <w:spacing w:val="-3"/>
          <w:lang w:val="fr-CA"/>
        </w:rPr>
        <w:t xml:space="preserve"> : </w:t>
      </w:r>
      <w:r w:rsidRPr="000138E7">
        <w:rPr>
          <w:rFonts w:ascii="Palatino Linotype" w:hAnsi="Palatino Linotype"/>
          <w:bCs/>
          <w:spacing w:val="-3"/>
          <w:lang w:val="fr-CA"/>
        </w:rPr>
        <w:t xml:space="preserve">L'ouverture des plis aura lieu en séance publique en présence des représentants des candidats qui désireront y assister </w:t>
      </w:r>
      <w:r w:rsidR="00AE4346" w:rsidRPr="000E7A41">
        <w:rPr>
          <w:rFonts w:ascii="Book Antiqua" w:hAnsi="Book Antiqua"/>
          <w:b/>
          <w:bCs/>
          <w:spacing w:val="-3"/>
          <w:szCs w:val="26"/>
          <w:lang w:val="fr-CA"/>
        </w:rPr>
        <w:t xml:space="preserve">Le </w:t>
      </w:r>
      <w:r w:rsidR="00E1781E">
        <w:rPr>
          <w:rFonts w:ascii="Book Antiqua" w:hAnsi="Book Antiqua"/>
          <w:b/>
          <w:bCs/>
          <w:spacing w:val="-3"/>
          <w:szCs w:val="26"/>
          <w:lang w:val="fr-CA"/>
        </w:rPr>
        <w:t>vendredi</w:t>
      </w:r>
      <w:r w:rsidR="006208C8" w:rsidRPr="006208C8">
        <w:rPr>
          <w:rFonts w:ascii="Book Antiqua" w:hAnsi="Book Antiqua"/>
          <w:b/>
          <w:bCs/>
          <w:spacing w:val="-3"/>
          <w:szCs w:val="26"/>
          <w:lang w:val="fr-CA"/>
        </w:rPr>
        <w:t xml:space="preserve"> 0</w:t>
      </w:r>
      <w:r w:rsidR="00E1781E">
        <w:rPr>
          <w:rFonts w:ascii="Book Antiqua" w:hAnsi="Book Antiqua"/>
          <w:b/>
          <w:bCs/>
          <w:spacing w:val="-3"/>
          <w:szCs w:val="26"/>
          <w:lang w:val="fr-CA"/>
        </w:rPr>
        <w:t>6</w:t>
      </w:r>
      <w:r w:rsidR="006208C8" w:rsidRPr="006208C8">
        <w:rPr>
          <w:rFonts w:ascii="Book Antiqua" w:hAnsi="Book Antiqua"/>
          <w:b/>
          <w:bCs/>
          <w:spacing w:val="-3"/>
          <w:szCs w:val="26"/>
          <w:lang w:val="fr-CA"/>
        </w:rPr>
        <w:t xml:space="preserve"> </w:t>
      </w:r>
      <w:r w:rsidR="00E1781E">
        <w:rPr>
          <w:rFonts w:ascii="Book Antiqua" w:hAnsi="Book Antiqua"/>
          <w:b/>
          <w:bCs/>
          <w:spacing w:val="-3"/>
          <w:szCs w:val="26"/>
          <w:lang w:val="fr-CA"/>
        </w:rPr>
        <w:t>nombre</w:t>
      </w:r>
      <w:r w:rsidR="009F5423">
        <w:rPr>
          <w:rFonts w:ascii="Book Antiqua" w:hAnsi="Book Antiqua"/>
          <w:b/>
          <w:bCs/>
          <w:spacing w:val="-3"/>
          <w:szCs w:val="26"/>
          <w:lang w:val="fr-CA"/>
        </w:rPr>
        <w:t xml:space="preserve"> 2026</w:t>
      </w:r>
      <w:r w:rsidR="00802483" w:rsidRPr="000E7A41">
        <w:rPr>
          <w:rFonts w:ascii="Book Antiqua" w:hAnsi="Book Antiqua"/>
          <w:b/>
          <w:bCs/>
          <w:spacing w:val="-3"/>
          <w:szCs w:val="26"/>
          <w:lang w:val="fr-CA"/>
        </w:rPr>
        <w:t xml:space="preserve"> à 1</w:t>
      </w:r>
      <w:r w:rsidR="00802483">
        <w:rPr>
          <w:rFonts w:ascii="Book Antiqua" w:hAnsi="Book Antiqua"/>
          <w:b/>
          <w:bCs/>
          <w:spacing w:val="-3"/>
          <w:szCs w:val="26"/>
          <w:lang w:val="fr-CA"/>
        </w:rPr>
        <w:t>0</w:t>
      </w:r>
      <w:r w:rsidR="00802483" w:rsidRPr="000E7A41">
        <w:rPr>
          <w:rFonts w:ascii="Book Antiqua" w:hAnsi="Book Antiqua"/>
          <w:b/>
          <w:bCs/>
          <w:spacing w:val="-3"/>
          <w:szCs w:val="26"/>
          <w:lang w:val="fr-CA"/>
        </w:rPr>
        <w:t xml:space="preserve"> heures</w:t>
      </w:r>
      <w:r w:rsidRPr="000E7A41">
        <w:rPr>
          <w:rFonts w:ascii="Book Antiqua" w:hAnsi="Book Antiqua"/>
          <w:b/>
          <w:bCs/>
          <w:spacing w:val="-3"/>
          <w:szCs w:val="26"/>
          <w:lang w:val="fr-CA"/>
        </w:rPr>
        <w:t xml:space="preserve"> à la DFM du Ministère de la Santé et </w:t>
      </w:r>
      <w:r w:rsidRPr="004D4646">
        <w:rPr>
          <w:rFonts w:ascii="Book Antiqua" w:hAnsi="Book Antiqua"/>
          <w:b/>
          <w:bCs/>
          <w:spacing w:val="-3"/>
          <w:szCs w:val="26"/>
          <w:lang w:val="fr-CA"/>
        </w:rPr>
        <w:t>du Développement Social.</w:t>
      </w:r>
      <w:r>
        <w:rPr>
          <w:rFonts w:ascii="Book Antiqua" w:hAnsi="Book Antiqua"/>
          <w:b/>
          <w:bCs/>
          <w:spacing w:val="-3"/>
          <w:sz w:val="26"/>
          <w:szCs w:val="26"/>
          <w:lang w:val="fr-CA"/>
        </w:rPr>
        <w:t xml:space="preserve"> </w:t>
      </w:r>
      <w:r w:rsidRPr="000138E7">
        <w:rPr>
          <w:rFonts w:ascii="Palatino Linotype" w:hAnsi="Palatino Linotype"/>
          <w:bCs/>
          <w:spacing w:val="-3"/>
          <w:lang w:val="fr-CA"/>
        </w:rPr>
        <w:t xml:space="preserve">Dans la salle de réunion de la Direction </w:t>
      </w:r>
      <w:r>
        <w:rPr>
          <w:rFonts w:ascii="Palatino Linotype" w:hAnsi="Palatino Linotype"/>
          <w:bCs/>
          <w:spacing w:val="-3"/>
          <w:lang w:val="fr-CA"/>
        </w:rPr>
        <w:t>des Finances et du Matériel (DFM)</w:t>
      </w:r>
      <w:r w:rsidRPr="000138E7">
        <w:rPr>
          <w:rFonts w:ascii="Palatino Linotype" w:hAnsi="Palatino Linotype"/>
          <w:bCs/>
          <w:spacing w:val="-3"/>
          <w:lang w:val="fr-CA"/>
        </w:rPr>
        <w:t>, sise à N’TOMIKOROBOUGOU.</w:t>
      </w:r>
    </w:p>
    <w:p w14:paraId="3EE24F0A" w14:textId="77777777" w:rsidR="000827FA" w:rsidRPr="00E2260F" w:rsidRDefault="000827FA" w:rsidP="000827FA">
      <w:pPr>
        <w:tabs>
          <w:tab w:val="left" w:pos="-720"/>
        </w:tabs>
        <w:suppressAutoHyphens/>
        <w:jc w:val="both"/>
        <w:rPr>
          <w:b/>
          <w:spacing w:val="-3"/>
          <w:sz w:val="10"/>
          <w:szCs w:val="10"/>
          <w:lang w:val="fr-CA"/>
        </w:rPr>
      </w:pPr>
      <w:r w:rsidRPr="000659B9">
        <w:rPr>
          <w:b/>
          <w:spacing w:val="-3"/>
          <w:lang w:val="fr-CA"/>
        </w:rPr>
        <w:t xml:space="preserve"> </w:t>
      </w:r>
    </w:p>
    <w:p w14:paraId="0AFEFC84" w14:textId="63C7FD9E" w:rsidR="000827FA" w:rsidRDefault="000827FA" w:rsidP="000827FA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Palatino Linotype" w:hAnsi="Palatino Linotype"/>
          <w:b/>
          <w:spacing w:val="-3"/>
          <w:lang w:val="fr-CA"/>
        </w:rPr>
      </w:pPr>
      <w:r w:rsidRPr="00F26DDF">
        <w:rPr>
          <w:rFonts w:ascii="Footlight MT Light" w:hAnsi="Footlight MT Light"/>
          <w:b/>
          <w:spacing w:val="-3"/>
          <w:u w:val="single"/>
          <w:lang w:val="fr-CA"/>
        </w:rPr>
        <w:t>SOURCE DE FINANCEMENT</w:t>
      </w:r>
      <w:r>
        <w:rPr>
          <w:b/>
          <w:spacing w:val="-3"/>
          <w:lang w:val="fr-CA"/>
        </w:rPr>
        <w:t xml:space="preserve"> : </w:t>
      </w:r>
      <w:r>
        <w:rPr>
          <w:rFonts w:ascii="Book Antiqua" w:hAnsi="Book Antiqua"/>
          <w:b/>
          <w:bCs/>
          <w:spacing w:val="-3"/>
          <w:sz w:val="26"/>
          <w:szCs w:val="26"/>
          <w:lang w:val="fr-CA"/>
        </w:rPr>
        <w:t>Budget National – Exercice 20</w:t>
      </w:r>
      <w:r w:rsidR="00802483">
        <w:rPr>
          <w:rFonts w:ascii="Book Antiqua" w:hAnsi="Book Antiqua"/>
          <w:b/>
          <w:bCs/>
          <w:spacing w:val="-3"/>
          <w:sz w:val="26"/>
          <w:szCs w:val="26"/>
          <w:lang w:val="fr-CA"/>
        </w:rPr>
        <w:t>2</w:t>
      </w:r>
      <w:r w:rsidR="003D5D1A">
        <w:rPr>
          <w:rFonts w:ascii="Book Antiqua" w:hAnsi="Book Antiqua"/>
          <w:b/>
          <w:bCs/>
          <w:spacing w:val="-3"/>
          <w:sz w:val="26"/>
          <w:szCs w:val="26"/>
          <w:lang w:val="fr-CA"/>
        </w:rPr>
        <w:t>6</w:t>
      </w:r>
      <w:r>
        <w:rPr>
          <w:b/>
          <w:spacing w:val="-3"/>
          <w:lang w:val="fr-CA"/>
        </w:rPr>
        <w:t xml:space="preserve">.  </w:t>
      </w:r>
    </w:p>
    <w:p w14:paraId="732A0B2C" w14:textId="77777777" w:rsidR="000827FA" w:rsidRPr="00E2260F" w:rsidRDefault="000827FA" w:rsidP="000827FA">
      <w:pPr>
        <w:tabs>
          <w:tab w:val="left" w:pos="-720"/>
        </w:tabs>
        <w:suppressAutoHyphens/>
        <w:jc w:val="both"/>
        <w:rPr>
          <w:b/>
          <w:spacing w:val="-3"/>
          <w:sz w:val="10"/>
          <w:szCs w:val="16"/>
          <w:lang w:val="fr-CA"/>
        </w:rPr>
      </w:pPr>
    </w:p>
    <w:p w14:paraId="2BDD4EC4" w14:textId="5E2B4920" w:rsidR="00802483" w:rsidRPr="003D5D1A" w:rsidRDefault="000827FA" w:rsidP="003D5D1A">
      <w:pPr>
        <w:numPr>
          <w:ilvl w:val="0"/>
          <w:numId w:val="2"/>
        </w:numPr>
        <w:jc w:val="both"/>
        <w:rPr>
          <w:b/>
          <w:spacing w:val="-3"/>
          <w:lang w:val="fr-CA"/>
        </w:rPr>
      </w:pPr>
      <w:r w:rsidRPr="00F26DDF">
        <w:rPr>
          <w:rFonts w:ascii="Footlight MT Light" w:hAnsi="Footlight MT Light"/>
          <w:b/>
          <w:spacing w:val="-3"/>
          <w:u w:val="single"/>
          <w:lang w:val="fr-CA"/>
        </w:rPr>
        <w:t>CAUTION</w:t>
      </w:r>
      <w:r>
        <w:rPr>
          <w:rFonts w:ascii="Footlight MT Light" w:hAnsi="Footlight MT Light"/>
          <w:b/>
          <w:spacing w:val="-3"/>
          <w:u w:val="single"/>
          <w:lang w:val="fr-CA"/>
        </w:rPr>
        <w:t>S</w:t>
      </w:r>
      <w:r w:rsidRPr="00F26DDF">
        <w:rPr>
          <w:rFonts w:ascii="Footlight MT Light" w:hAnsi="Footlight MT Light"/>
          <w:b/>
          <w:spacing w:val="-3"/>
          <w:u w:val="single"/>
          <w:lang w:val="fr-CA"/>
        </w:rPr>
        <w:t xml:space="preserve"> DE SOUMISSION</w:t>
      </w:r>
      <w:r>
        <w:rPr>
          <w:b/>
          <w:spacing w:val="-3"/>
          <w:lang w:val="fr-CA"/>
        </w:rPr>
        <w:t xml:space="preserve"> : </w:t>
      </w:r>
    </w:p>
    <w:p w14:paraId="5DEEF2AE" w14:textId="77777777" w:rsidR="006208C8" w:rsidRPr="006208C8" w:rsidRDefault="006208C8" w:rsidP="006208C8">
      <w:pPr>
        <w:pStyle w:val="Paragraphedeliste"/>
        <w:numPr>
          <w:ilvl w:val="0"/>
          <w:numId w:val="4"/>
        </w:numPr>
        <w:tabs>
          <w:tab w:val="num" w:pos="1713"/>
        </w:tabs>
        <w:spacing w:after="0" w:line="276" w:lineRule="auto"/>
        <w:ind w:left="171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</w:pPr>
      <w:r w:rsidRPr="006208C8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fr-FR"/>
        </w:rPr>
        <w:t>Lot 1</w:t>
      </w:r>
      <w:r w:rsidRPr="003D5D1A">
        <w:rPr>
          <w:iCs/>
          <w:szCs w:val="24"/>
        </w:rPr>
        <w:t xml:space="preserve"> : </w:t>
      </w:r>
      <w:r w:rsidRPr="006208C8"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 xml:space="preserve">Cinq cent vingt-cinq mille (525 000) F CFA ; </w:t>
      </w:r>
    </w:p>
    <w:p w14:paraId="32E0E3DD" w14:textId="77777777" w:rsidR="006208C8" w:rsidRPr="006208C8" w:rsidRDefault="006208C8" w:rsidP="006208C8">
      <w:pPr>
        <w:pStyle w:val="Paragraphedeliste"/>
        <w:numPr>
          <w:ilvl w:val="0"/>
          <w:numId w:val="4"/>
        </w:numPr>
        <w:tabs>
          <w:tab w:val="num" w:pos="1713"/>
        </w:tabs>
        <w:spacing w:after="0" w:line="276" w:lineRule="auto"/>
        <w:ind w:left="171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</w:pPr>
      <w:r w:rsidRPr="006208C8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fr-FR"/>
        </w:rPr>
        <w:t>Lot 2 </w:t>
      </w:r>
      <w:r w:rsidRPr="003D5D1A">
        <w:rPr>
          <w:iCs/>
          <w:szCs w:val="24"/>
        </w:rPr>
        <w:t xml:space="preserve">: </w:t>
      </w:r>
      <w:bookmarkStart w:id="2" w:name="_Hlk242719527"/>
      <w:r w:rsidRPr="006208C8"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>Deux cent soixante-douze mille cinq cent (272 500)</w:t>
      </w:r>
      <w:bookmarkEnd w:id="2"/>
      <w:r w:rsidRPr="006208C8"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 xml:space="preserve"> F CFA ;</w:t>
      </w:r>
    </w:p>
    <w:p w14:paraId="3ABCADC3" w14:textId="31F2D94C" w:rsidR="007C43A5" w:rsidRPr="007C43A5" w:rsidRDefault="006208C8" w:rsidP="007C43A5">
      <w:pPr>
        <w:pStyle w:val="Paragraphedeliste"/>
        <w:numPr>
          <w:ilvl w:val="0"/>
          <w:numId w:val="4"/>
        </w:numPr>
        <w:tabs>
          <w:tab w:val="num" w:pos="1713"/>
        </w:tabs>
        <w:spacing w:after="0" w:line="276" w:lineRule="auto"/>
        <w:ind w:left="171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</w:pPr>
      <w:r w:rsidRPr="006208C8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fr-FR"/>
        </w:rPr>
        <w:t>Lot 3</w:t>
      </w:r>
      <w:r w:rsidRPr="003D5D1A">
        <w:rPr>
          <w:bCs/>
          <w:iCs/>
          <w:szCs w:val="24"/>
          <w:u w:val="single"/>
        </w:rPr>
        <w:t xml:space="preserve"> </w:t>
      </w:r>
      <w:r w:rsidRPr="003D5D1A">
        <w:rPr>
          <w:iCs/>
          <w:szCs w:val="24"/>
        </w:rPr>
        <w:t xml:space="preserve">: </w:t>
      </w:r>
      <w:r w:rsidRPr="006208C8">
        <w:rPr>
          <w:rFonts w:ascii="Times New Roman" w:eastAsia="Times New Roman" w:hAnsi="Times New Roman" w:cs="Times New Roman"/>
          <w:iCs/>
          <w:sz w:val="24"/>
          <w:szCs w:val="24"/>
          <w:lang w:eastAsia="fr-FR"/>
        </w:rPr>
        <w:t>Deux cent soixante-douze mille cinq cent (272 500) F CFA.</w:t>
      </w:r>
    </w:p>
    <w:p w14:paraId="329F7EEA" w14:textId="77777777" w:rsidR="007C43A5" w:rsidRDefault="007C43A5" w:rsidP="007C43A5">
      <w:pPr>
        <w:tabs>
          <w:tab w:val="num" w:pos="1713"/>
        </w:tabs>
        <w:spacing w:line="276" w:lineRule="auto"/>
        <w:jc w:val="both"/>
      </w:pPr>
    </w:p>
    <w:p w14:paraId="165B2B7E" w14:textId="77777777" w:rsidR="007C43A5" w:rsidRPr="007C43A5" w:rsidRDefault="007C43A5" w:rsidP="007C43A5">
      <w:pPr>
        <w:tabs>
          <w:tab w:val="num" w:pos="1713"/>
        </w:tabs>
        <w:spacing w:line="276" w:lineRule="auto"/>
        <w:jc w:val="both"/>
        <w:rPr>
          <w:iCs/>
        </w:rPr>
      </w:pPr>
    </w:p>
    <w:sectPr w:rsidR="007C43A5" w:rsidRPr="007C43A5" w:rsidSect="00802483">
      <w:pgSz w:w="11906" w:h="16838"/>
      <w:pgMar w:top="851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5EF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F54DE2"/>
    <w:multiLevelType w:val="hybridMultilevel"/>
    <w:tmpl w:val="8F7AA93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Footlight MT Light" w:hAnsi="Footlight MT Light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264CB2"/>
    <w:multiLevelType w:val="hybridMultilevel"/>
    <w:tmpl w:val="C8E6C04A"/>
    <w:lvl w:ilvl="0" w:tplc="470019DA">
      <w:start w:val="1"/>
      <w:numFmt w:val="bullet"/>
      <w:lvlText w:val=""/>
      <w:lvlJc w:val="left"/>
      <w:pPr>
        <w:tabs>
          <w:tab w:val="num" w:pos="1430"/>
        </w:tabs>
        <w:ind w:left="1430" w:hanging="720"/>
      </w:pPr>
      <w:rPr>
        <w:rFonts w:ascii="Wingdings" w:hAnsi="Wingdings" w:hint="default"/>
        <w:b w:val="0"/>
        <w:bCs/>
        <w:i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3" w15:restartNumberingAfterBreak="0">
    <w:nsid w:val="20761671"/>
    <w:multiLevelType w:val="hybridMultilevel"/>
    <w:tmpl w:val="8F7AA93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Footlight MT Light" w:hAnsi="Footlight MT Light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5797A0E"/>
    <w:multiLevelType w:val="hybridMultilevel"/>
    <w:tmpl w:val="89760448"/>
    <w:lvl w:ilvl="0" w:tplc="040C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  <w:color w:val="auto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5" w15:restartNumberingAfterBreak="0">
    <w:nsid w:val="66B04CB6"/>
    <w:multiLevelType w:val="hybridMultilevel"/>
    <w:tmpl w:val="8F7AA93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Footlight MT Light" w:hAnsi="Footlight MT Light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D36479F"/>
    <w:multiLevelType w:val="hybridMultilevel"/>
    <w:tmpl w:val="1A5828BC"/>
    <w:lvl w:ilvl="0" w:tplc="B8DA01AA">
      <w:start w:val="1"/>
      <w:numFmt w:val="bullet"/>
      <w:lvlText w:val="­"/>
      <w:lvlJc w:val="left"/>
      <w:pPr>
        <w:ind w:left="786" w:hanging="360"/>
      </w:pPr>
      <w:rPr>
        <w:rFonts w:ascii="Californian FB" w:hAnsi="Californian FB" w:hint="default"/>
        <w:i w:val="0"/>
        <w:color w:val="auto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1880631489">
    <w:abstractNumId w:val="1"/>
  </w:num>
  <w:num w:numId="2" w16cid:durableId="607930345">
    <w:abstractNumId w:val="5"/>
  </w:num>
  <w:num w:numId="3" w16cid:durableId="2112623384">
    <w:abstractNumId w:val="6"/>
  </w:num>
  <w:num w:numId="4" w16cid:durableId="299654022">
    <w:abstractNumId w:val="2"/>
  </w:num>
  <w:num w:numId="5" w16cid:durableId="494537060">
    <w:abstractNumId w:val="3"/>
  </w:num>
  <w:num w:numId="6" w16cid:durableId="778571958">
    <w:abstractNumId w:val="4"/>
  </w:num>
  <w:num w:numId="7" w16cid:durableId="757752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A8F"/>
    <w:rsid w:val="000827FA"/>
    <w:rsid w:val="000C7FDF"/>
    <w:rsid w:val="000D0C46"/>
    <w:rsid w:val="000D7965"/>
    <w:rsid w:val="00104DB2"/>
    <w:rsid w:val="001F2A8F"/>
    <w:rsid w:val="00227533"/>
    <w:rsid w:val="002A7DC9"/>
    <w:rsid w:val="002E2C2E"/>
    <w:rsid w:val="002F2DA7"/>
    <w:rsid w:val="003372C3"/>
    <w:rsid w:val="003D18F2"/>
    <w:rsid w:val="003D5D1A"/>
    <w:rsid w:val="005506C6"/>
    <w:rsid w:val="005E23E8"/>
    <w:rsid w:val="006208C8"/>
    <w:rsid w:val="00620BDB"/>
    <w:rsid w:val="006A3D98"/>
    <w:rsid w:val="007A4A7F"/>
    <w:rsid w:val="007C43A5"/>
    <w:rsid w:val="00802483"/>
    <w:rsid w:val="008937AF"/>
    <w:rsid w:val="009F5423"/>
    <w:rsid w:val="00A37D5E"/>
    <w:rsid w:val="00AB436C"/>
    <w:rsid w:val="00AE4346"/>
    <w:rsid w:val="00AF4941"/>
    <w:rsid w:val="00BD597F"/>
    <w:rsid w:val="00C550CF"/>
    <w:rsid w:val="00C92047"/>
    <w:rsid w:val="00D80A4B"/>
    <w:rsid w:val="00E1781E"/>
    <w:rsid w:val="00E2260F"/>
    <w:rsid w:val="00F72559"/>
    <w:rsid w:val="00FD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B1AA7"/>
  <w15:chartTrackingRefBased/>
  <w15:docId w15:val="{755A50D8-3314-4849-B8A0-E511179CE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A8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6">
    <w:name w:val="heading 6"/>
    <w:basedOn w:val="Normal"/>
    <w:next w:val="Normal"/>
    <w:link w:val="Titre6Car"/>
    <w:qFormat/>
    <w:rsid w:val="001F2A8F"/>
    <w:pPr>
      <w:keepNext/>
      <w:jc w:val="center"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rsid w:val="001F2A8F"/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styleId="Corpsdetexte2">
    <w:name w:val="Body Text 2"/>
    <w:basedOn w:val="Normal"/>
    <w:link w:val="Corpsdetexte2Car"/>
    <w:rsid w:val="001F2A8F"/>
    <w:pPr>
      <w:jc w:val="both"/>
    </w:pPr>
    <w:rPr>
      <w:rFonts w:ascii="Comic Sans MS" w:hAnsi="Comic Sans MS"/>
      <w:b/>
      <w:spacing w:val="22"/>
      <w:sz w:val="20"/>
      <w:szCs w:val="20"/>
    </w:rPr>
  </w:style>
  <w:style w:type="character" w:customStyle="1" w:styleId="Corpsdetexte2Car">
    <w:name w:val="Corps de texte 2 Car"/>
    <w:basedOn w:val="Policepardfaut"/>
    <w:link w:val="Corpsdetexte2"/>
    <w:rsid w:val="001F2A8F"/>
    <w:rPr>
      <w:rFonts w:ascii="Comic Sans MS" w:eastAsia="Times New Roman" w:hAnsi="Comic Sans MS" w:cs="Times New Roman"/>
      <w:b/>
      <w:spacing w:val="22"/>
      <w:kern w:val="0"/>
      <w:sz w:val="20"/>
      <w:szCs w:val="20"/>
      <w:lang w:eastAsia="fr-FR"/>
      <w14:ligatures w14:val="none"/>
    </w:rPr>
  </w:style>
  <w:style w:type="paragraph" w:styleId="Paragraphedeliste">
    <w:name w:val="List Paragraph"/>
    <w:aliases w:val="Citation List,본문(내용),List Paragraph (numbered (a)),Colorful List - Accent 11,Liste 1,figure,Bullets,TitreProcessus,List Paragraph1,References,Liste couleur - Accent 11,Liste couleur - Accent 111,List Paragraph2"/>
    <w:basedOn w:val="Normal"/>
    <w:link w:val="ParagraphedelisteCar"/>
    <w:qFormat/>
    <w:rsid w:val="000827F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phedelisteCar">
    <w:name w:val="Paragraphe de liste Car"/>
    <w:aliases w:val="Citation List Car,본문(내용) Car,List Paragraph (numbered (a)) Car,Colorful List - Accent 11 Car,Liste 1 Car,figure Car,Bullets Car,TitreProcessus Car,List Paragraph1 Car,References Car,Liste couleur - Accent 11 Car"/>
    <w:basedOn w:val="Policepardfaut"/>
    <w:link w:val="Paragraphedeliste"/>
    <w:qFormat/>
    <w:rsid w:val="000827FA"/>
    <w:rPr>
      <w:kern w:val="0"/>
      <w14:ligatures w14:val="none"/>
    </w:rPr>
  </w:style>
  <w:style w:type="table" w:styleId="Grilledutableau">
    <w:name w:val="Table Grid"/>
    <w:basedOn w:val="TableauNormal"/>
    <w:uiPriority w:val="59"/>
    <w:rsid w:val="00AB436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basedOn w:val="Normal"/>
    <w:uiPriority w:val="1"/>
    <w:qFormat/>
    <w:rsid w:val="00AB436C"/>
    <w:rPr>
      <w:rFonts w:ascii="Cambria" w:hAnsi="Cambria"/>
      <w:sz w:val="22"/>
      <w:szCs w:val="22"/>
    </w:rPr>
  </w:style>
  <w:style w:type="character" w:customStyle="1" w:styleId="Document4">
    <w:name w:val="Document 4"/>
    <w:rsid w:val="006208C8"/>
    <w:rPr>
      <w:b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 DIARRA</dc:creator>
  <cp:keywords/>
  <dc:description/>
  <cp:lastModifiedBy>Modibo KEITA</cp:lastModifiedBy>
  <cp:revision>2</cp:revision>
  <cp:lastPrinted>2026-10-22T15:56:00Z</cp:lastPrinted>
  <dcterms:created xsi:type="dcterms:W3CDTF">2026-10-23T18:47:00Z</dcterms:created>
  <dcterms:modified xsi:type="dcterms:W3CDTF">2026-10-23T18:47:00Z</dcterms:modified>
</cp:coreProperties>
</file>