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87F32" w14:textId="16BEE787" w:rsidR="00F92175" w:rsidRPr="00F92175" w:rsidRDefault="000E1645" w:rsidP="00F92175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</w:t>
      </w:r>
      <w:r w:rsidR="00F92175" w:rsidRPr="00F92175">
        <w:rPr>
          <w:rFonts w:ascii="Times New Roman" w:eastAsia="Times New Roman" w:hAnsi="Times New Roman" w:cs="Times New Roman"/>
          <w:b/>
        </w:rPr>
        <w:t xml:space="preserve">MINISTERE DE L’ENVIRONNEMENT, </w:t>
      </w:r>
      <w:r w:rsidR="00F92175" w:rsidRPr="00F92175">
        <w:rPr>
          <w:rFonts w:ascii="Times New Roman" w:eastAsia="Times New Roman" w:hAnsi="Times New Roman" w:cs="Times New Roman"/>
          <w:b/>
        </w:rPr>
        <w:tab/>
      </w:r>
      <w:r w:rsidR="00F92175" w:rsidRPr="00F92175">
        <w:rPr>
          <w:rFonts w:ascii="Times New Roman" w:eastAsia="Times New Roman" w:hAnsi="Times New Roman" w:cs="Times New Roman"/>
          <w:b/>
        </w:rPr>
        <w:tab/>
      </w:r>
      <w:r w:rsidR="00F92175" w:rsidRPr="00F92175">
        <w:rPr>
          <w:rFonts w:ascii="Times New Roman" w:eastAsia="Times New Roman" w:hAnsi="Times New Roman" w:cs="Times New Roman"/>
          <w:b/>
        </w:rPr>
        <w:tab/>
      </w:r>
      <w:r w:rsidR="00F92175" w:rsidRPr="00F92175">
        <w:rPr>
          <w:rFonts w:ascii="Times New Roman" w:eastAsia="Times New Roman" w:hAnsi="Times New Roman" w:cs="Times New Roman"/>
          <w:b/>
        </w:rPr>
        <w:tab/>
        <w:t xml:space="preserve">   </w:t>
      </w:r>
      <w:r w:rsidR="00F92175" w:rsidRPr="00F92175">
        <w:rPr>
          <w:rFonts w:ascii="Times New Roman" w:eastAsia="Times New Roman" w:hAnsi="Times New Roman" w:cs="Times New Roman"/>
          <w:sz w:val="24"/>
          <w:szCs w:val="24"/>
          <w:lang w:val="fr-ML" w:eastAsia="fr-FR"/>
        </w:rPr>
        <w:t>REPUBLIQUE DU MALI</w:t>
      </w:r>
    </w:p>
    <w:p w14:paraId="62547C80" w14:textId="66C9CE40" w:rsidR="00F92175" w:rsidRPr="00F92175" w:rsidRDefault="00F92175" w:rsidP="00F92175">
      <w:pPr>
        <w:tabs>
          <w:tab w:val="left" w:pos="523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2175">
        <w:rPr>
          <w:rFonts w:ascii="Times New Roman" w:eastAsia="Times New Roman" w:hAnsi="Times New Roman" w:cs="Times New Roman"/>
          <w:b/>
        </w:rPr>
        <w:t xml:space="preserve">DE L’ASSAINISSEMENT ET DU </w:t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 w:rsidRPr="00F92175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   </w:t>
      </w:r>
      <w:r w:rsidRPr="00F92175">
        <w:rPr>
          <w:rFonts w:ascii="Times New Roman" w:eastAsia="Times New Roman" w:hAnsi="Times New Roman" w:cs="Times New Roman"/>
          <w:b/>
        </w:rPr>
        <w:t>U</w:t>
      </w:r>
      <w:r w:rsidRPr="00F92175">
        <w:rPr>
          <w:rFonts w:ascii="Times New Roman" w:eastAsia="Times New Roman" w:hAnsi="Times New Roman" w:cs="Times New Roman"/>
          <w:b/>
          <w:lang w:eastAsia="fr-FR"/>
        </w:rPr>
        <w:t>n Peuple -Un But-Une Foi</w:t>
      </w:r>
    </w:p>
    <w:p w14:paraId="5E392472" w14:textId="54A9E685" w:rsidR="00F92175" w:rsidRPr="00F92175" w:rsidRDefault="00F92175" w:rsidP="00F9217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2175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51FFC0" wp14:editId="0456BC0A">
                <wp:simplePos x="0" y="0"/>
                <wp:positionH relativeFrom="column">
                  <wp:posOffset>5145405</wp:posOffset>
                </wp:positionH>
                <wp:positionV relativeFrom="paragraph">
                  <wp:posOffset>29210</wp:posOffset>
                </wp:positionV>
                <wp:extent cx="571500" cy="0"/>
                <wp:effectExtent l="0" t="19050" r="19050" b="19050"/>
                <wp:wrapNone/>
                <wp:docPr id="45" name="Connecteur droi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4DDE791" id="Connecteur droit 4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5.15pt,2.3pt" to="450.1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T14rwEAAEgDAAAOAAAAZHJzL2Uyb0RvYy54bWysU8Fu2zAMvQ/YPwi6L3YCZC2MOD2k6y7d&#10;FqDtBzCSHAuVRYFUYufvJ6lJWmy3YT4Ikkg+vfdIr+6mwYmjIbboWzmf1VIYr1Bbv2/ly/PDl1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Lm8mS/r1BJ1&#10;CVXQXOoCcfxucBB500pnfbYBGjg+csw8oLmk5GuPD9a50krnxdjKxe3yZlkqGJ3VOZrzmPa7jSNx&#10;hDwN5SuqUuRjGuHB64LWG9DfzvsI1r3t0+vOn83I+vOwcbNDfdrSxaTUrkLzPFp5Hj6eS/X7D7D+&#10;DQAA//8DAFBLAwQUAAYACAAAACEAwY/uWdoAAAAHAQAADwAAAGRycy9kb3ducmV2LnhtbEyOUUvD&#10;MBSF3wX/Q7iCL+KSqYxam4458E0GmyI+3jZ3bbG5KUm2dv/ebC/6+HEO53zFcrK9OJIPnWMN85kC&#10;QVw703Gj4fPj7T4DESKywd4xaThRgGV5fVVgbtzIWzruYiPSCIccNbQxDrmUoW7JYpi5gThle+ct&#10;xoS+kcbjmMZtLx+UWkiLHaeHFgdat1T/7A5WQ42b9Qb3X3LE+L16vaveT77JtL69mVYvICJN8a8M&#10;Z/2kDmVyqtyBTRC9hmyuHlNVw9MCRMqf1ZmrC8uykP/9y18AAAD//wMAUEsBAi0AFAAGAAgAAAAh&#10;ALaDOJL+AAAA4QEAABMAAAAAAAAAAAAAAAAAAAAAAFtDb250ZW50X1R5cGVzXS54bWxQSwECLQAU&#10;AAYACAAAACEAOP0h/9YAAACUAQAACwAAAAAAAAAAAAAAAAAvAQAAX3JlbHMvLnJlbHNQSwECLQAU&#10;AAYACAAAACEA5z09eK8BAABIAwAADgAAAAAAAAAAAAAAAAAuAgAAZHJzL2Uyb0RvYy54bWxQSwEC&#10;LQAUAAYACAAAACEAwY/uWdoAAAAHAQAADwAAAAAAAAAAAAAAAAAJBAAAZHJzL2Rvd25yZXYueG1s&#10;UEsFBgAAAAAEAAQA8wAAABAFAAAAAA==&#10;" strokeweight="2.25pt"/>
            </w:pict>
          </mc:Fallback>
        </mc:AlternateContent>
      </w:r>
      <w:r w:rsidRPr="00F92175">
        <w:rPr>
          <w:rFonts w:ascii="Times New Roman" w:eastAsia="Times New Roman" w:hAnsi="Times New Roman" w:cs="Times New Roman"/>
          <w:b/>
        </w:rPr>
        <w:t>DEVELOPPEMENT DURABLE</w:t>
      </w:r>
    </w:p>
    <w:p w14:paraId="51382379" w14:textId="77777777" w:rsidR="00F92175" w:rsidRPr="00F92175" w:rsidRDefault="00F92175" w:rsidP="00F921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F92175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68A1134" wp14:editId="49C2AC7D">
                <wp:simplePos x="0" y="0"/>
                <wp:positionH relativeFrom="column">
                  <wp:posOffset>660121</wp:posOffset>
                </wp:positionH>
                <wp:positionV relativeFrom="paragraph">
                  <wp:posOffset>66904</wp:posOffset>
                </wp:positionV>
                <wp:extent cx="685800" cy="0"/>
                <wp:effectExtent l="0" t="19050" r="19050" b="19050"/>
                <wp:wrapNone/>
                <wp:docPr id="44" name="Connecteur droi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B03BF4E" id="Connecteur droit 4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2pt,5.25pt" to="10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cyqrwEAAEgDAAAOAAAAZHJzL2Uyb0RvYy54bWysU8Fu2zAMvQ/YPwi6L3YCpAu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aom6&#10;hipornWBOH41OIi8aaWzPtsADZyeOGYe0FxT8rXHR+tcaaXzYmzlYrX8vCwVjM7qHM15TIf91pE4&#10;QZ6G8hVVKfI+jfDodUHrDegvl30E69726XXnL2Zk/XnYuNmjPu/oalJqV6F5Ga08D+/Ppfr3D7D5&#10;BQAA//8DAFBLAwQUAAYACAAAACEA8QvwtNoAAAAJAQAADwAAAGRycy9kb3ducmV2LnhtbExPTUvD&#10;QBC9C/6HZQQv0m4aVEqaTakFb1KwFfE4yU6TYHY2ZLdN+u+d4kFv8z54816+nlynzjSE1rOBxTwB&#10;RVx523Jt4OPwOluCChHZYueZDFwowLq4vckxs37kdzrvY60khEOGBpoY+0zrUDXkMMx9Tyza0Q8O&#10;o8Ch1nbAUcJdp9MkedYOW5YPDfa0baj63p+cgQp32x0eP/WI8Wvz8lC+XYZ6acz93bRZgYo0xT8z&#10;XOtLdSikU+lPbIPqBCePsiVejydQYkgXqRDlL6GLXP9fUPwAAAD//wMAUEsBAi0AFAAGAAgAAAAh&#10;ALaDOJL+AAAA4QEAABMAAAAAAAAAAAAAAAAAAAAAAFtDb250ZW50X1R5cGVzXS54bWxQSwECLQAU&#10;AAYACAAAACEAOP0h/9YAAACUAQAACwAAAAAAAAAAAAAAAAAvAQAAX3JlbHMvLnJlbHNQSwECLQAU&#10;AAYACAAAACEAFEXMqq8BAABIAwAADgAAAAAAAAAAAAAAAAAuAgAAZHJzL2Uyb0RvYy54bWxQSwEC&#10;LQAUAAYACAAAACEA8QvwtNoAAAAJAQAADwAAAAAAAAAAAAAAAAAJBAAAZHJzL2Rvd25yZXYueG1s&#10;UEsFBgAAAAAEAAQA8wAAABAFAAAAAA==&#10;" strokeweight="2.25pt"/>
            </w:pict>
          </mc:Fallback>
        </mc:AlternateContent>
      </w:r>
    </w:p>
    <w:p w14:paraId="71B5AEAC" w14:textId="77777777" w:rsidR="00F92175" w:rsidRPr="00F92175" w:rsidRDefault="00F92175" w:rsidP="00F921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F9217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 xml:space="preserve">Agence de l’Environnement et du </w:t>
      </w:r>
    </w:p>
    <w:p w14:paraId="61FAF4E4" w14:textId="5828250A" w:rsidR="00F92175" w:rsidRPr="00F92175" w:rsidRDefault="00F92175" w:rsidP="00F921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</w:pPr>
      <w:r w:rsidRPr="00F92175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>Développement Durable (AEDD)</w:t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 xml:space="preserve"> </w:t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16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 xml:space="preserve"> </w:t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  <w:r w:rsidRPr="00F92175">
        <w:rPr>
          <w:rFonts w:ascii="Times New Roman" w:eastAsia="Times New Roman" w:hAnsi="Times New Roman" w:cs="Times New Roman"/>
          <w:b/>
          <w:i/>
          <w:sz w:val="20"/>
          <w:szCs w:val="20"/>
          <w:lang w:eastAsia="fr-FR"/>
        </w:rPr>
        <w:tab/>
      </w:r>
    </w:p>
    <w:p w14:paraId="3783A506" w14:textId="0856A9E5" w:rsidR="00F92175" w:rsidRPr="00F92175" w:rsidRDefault="00F92175" w:rsidP="00F92175">
      <w:pPr>
        <w:keepNext/>
        <w:tabs>
          <w:tab w:val="left" w:pos="2880"/>
        </w:tabs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F921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       </w:t>
      </w:r>
      <w:r w:rsidRPr="00F92175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4C6024E1" wp14:editId="728036CA">
            <wp:extent cx="1101725" cy="762000"/>
            <wp:effectExtent l="0" t="0" r="3175" b="0"/>
            <wp:docPr id="2" name="Image 2" descr="logo_aedd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 descr="logo_aedd_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096" cy="77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21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  </w:t>
      </w:r>
      <w:r w:rsidRPr="00F9217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</w:p>
    <w:p w14:paraId="55ADDFD1" w14:textId="1AAF7208" w:rsidR="00FC2DC5" w:rsidRPr="00E73E0D" w:rsidRDefault="00AF5C0D" w:rsidP="00FC2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0D">
        <w:rPr>
          <w:rFonts w:ascii="Times New Roman" w:hAnsi="Times New Roman" w:cs="Times New Roman"/>
          <w:b/>
          <w:sz w:val="28"/>
          <w:szCs w:val="28"/>
        </w:rPr>
        <w:t>AVIS DE MANIFESTATION D’INTÉRÊT N°</w:t>
      </w:r>
      <w:r w:rsidR="00BD4003" w:rsidRPr="00E73E0D">
        <w:rPr>
          <w:rFonts w:ascii="Times New Roman" w:hAnsi="Times New Roman" w:cs="Times New Roman"/>
          <w:b/>
          <w:sz w:val="28"/>
          <w:szCs w:val="28"/>
        </w:rPr>
        <w:t>202</w:t>
      </w:r>
      <w:r w:rsidR="00762EA9" w:rsidRPr="00E73E0D">
        <w:rPr>
          <w:rFonts w:ascii="Times New Roman" w:hAnsi="Times New Roman" w:cs="Times New Roman"/>
          <w:b/>
          <w:sz w:val="28"/>
          <w:szCs w:val="28"/>
        </w:rPr>
        <w:t>6</w:t>
      </w:r>
      <w:r w:rsidR="00E61403" w:rsidRPr="00E73E0D">
        <w:rPr>
          <w:rFonts w:ascii="Times New Roman" w:hAnsi="Times New Roman" w:cs="Times New Roman"/>
          <w:b/>
          <w:sz w:val="28"/>
          <w:szCs w:val="28"/>
        </w:rPr>
        <w:t>-0</w:t>
      </w:r>
      <w:r w:rsidR="005D32F0">
        <w:rPr>
          <w:rFonts w:ascii="Times New Roman" w:hAnsi="Times New Roman" w:cs="Times New Roman"/>
          <w:b/>
          <w:sz w:val="28"/>
          <w:szCs w:val="28"/>
        </w:rPr>
        <w:t>2</w:t>
      </w:r>
    </w:p>
    <w:p w14:paraId="4063DF7E" w14:textId="77777777" w:rsidR="00FE186A" w:rsidRDefault="00FE186A" w:rsidP="00762E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E2A6DE8" w14:textId="486771EB" w:rsidR="00140C56" w:rsidRPr="00E73E0D" w:rsidRDefault="00F92175" w:rsidP="00C4519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3E0D">
        <w:rPr>
          <w:rFonts w:ascii="Times New Roman" w:hAnsi="Times New Roman" w:cs="Times New Roman"/>
          <w:b/>
        </w:rPr>
        <w:t xml:space="preserve">RELATIF AU RECRUTEMENT D’UN CONSULTANT </w:t>
      </w:r>
      <w:r w:rsidR="00FE186A">
        <w:rPr>
          <w:rFonts w:ascii="Times New Roman" w:hAnsi="Times New Roman" w:cs="Times New Roman"/>
          <w:b/>
        </w:rPr>
        <w:t xml:space="preserve">NATIONAL </w:t>
      </w:r>
      <w:r w:rsidR="005D32F0" w:rsidRPr="00E73E0D">
        <w:rPr>
          <w:rFonts w:ascii="Times New Roman" w:hAnsi="Times New Roman" w:cs="Times New Roman"/>
          <w:b/>
        </w:rPr>
        <w:t xml:space="preserve">POUR </w:t>
      </w:r>
      <w:r w:rsidR="005D32F0">
        <w:rPr>
          <w:rFonts w:ascii="Times New Roman" w:hAnsi="Times New Roman" w:cs="Times New Roman"/>
          <w:b/>
        </w:rPr>
        <w:t>L’E</w:t>
      </w:r>
      <w:r w:rsidR="005D32F0" w:rsidRPr="005D32F0">
        <w:rPr>
          <w:rFonts w:ascii="Times New Roman" w:hAnsi="Times New Roman" w:cs="Times New Roman"/>
          <w:b/>
        </w:rPr>
        <w:t xml:space="preserve">LABORATION ET </w:t>
      </w:r>
      <w:r w:rsidR="005D32F0">
        <w:rPr>
          <w:rFonts w:ascii="Times New Roman" w:hAnsi="Times New Roman" w:cs="Times New Roman"/>
          <w:b/>
        </w:rPr>
        <w:t xml:space="preserve">LA </w:t>
      </w:r>
      <w:r w:rsidR="005D32F0" w:rsidRPr="005D32F0">
        <w:rPr>
          <w:rFonts w:ascii="Times New Roman" w:hAnsi="Times New Roman" w:cs="Times New Roman"/>
          <w:b/>
        </w:rPr>
        <w:t>VALIDATION DES OUTILS DE SAUVEGARDE ENVIRONNEMENTALE ET SOCIALE</w:t>
      </w:r>
      <w:r w:rsidR="00C4519F">
        <w:rPr>
          <w:rFonts w:ascii="Times New Roman" w:hAnsi="Times New Roman" w:cs="Times New Roman"/>
          <w:b/>
        </w:rPr>
        <w:t xml:space="preserve"> ET </w:t>
      </w:r>
      <w:r w:rsidR="00DA361D">
        <w:rPr>
          <w:rFonts w:ascii="Times New Roman" w:hAnsi="Times New Roman" w:cs="Times New Roman"/>
          <w:b/>
        </w:rPr>
        <w:t xml:space="preserve">FORMATION </w:t>
      </w:r>
      <w:r w:rsidR="00C4519F">
        <w:rPr>
          <w:rFonts w:ascii="Times New Roman" w:hAnsi="Times New Roman" w:cs="Times New Roman"/>
          <w:b/>
        </w:rPr>
        <w:t>POUR LE COMPTE</w:t>
      </w:r>
      <w:r w:rsidR="005D32F0" w:rsidRPr="005D32F0">
        <w:rPr>
          <w:rFonts w:ascii="Times New Roman" w:hAnsi="Times New Roman" w:cs="Times New Roman"/>
          <w:b/>
        </w:rPr>
        <w:t xml:space="preserve"> DU PROJET PLANET</w:t>
      </w:r>
      <w:r w:rsidR="005D32F0">
        <w:rPr>
          <w:rFonts w:ascii="Times New Roman" w:hAnsi="Times New Roman" w:cs="Times New Roman"/>
          <w:b/>
        </w:rPr>
        <w:t xml:space="preserve"> </w:t>
      </w:r>
      <w:r w:rsidR="005D32F0" w:rsidRPr="005D32F0">
        <w:rPr>
          <w:rFonts w:ascii="Times New Roman" w:hAnsi="Times New Roman" w:cs="Times New Roman"/>
          <w:b/>
        </w:rPr>
        <w:t>GOLD MALI</w:t>
      </w:r>
      <w:r w:rsidR="005D32F0">
        <w:rPr>
          <w:rFonts w:ascii="Times New Roman" w:hAnsi="Times New Roman" w:cs="Times New Roman"/>
          <w:b/>
        </w:rPr>
        <w:t>.</w:t>
      </w:r>
    </w:p>
    <w:p w14:paraId="4CFE6C4A" w14:textId="77777777" w:rsidR="00DC5000" w:rsidRPr="00E73E0D" w:rsidRDefault="00DC5000" w:rsidP="00F97E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8B367F" w14:textId="6498EB31" w:rsidR="00E62392" w:rsidRPr="00931EE8" w:rsidRDefault="00AF5C0D" w:rsidP="00F97E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1EE8">
        <w:rPr>
          <w:rFonts w:ascii="Times New Roman" w:hAnsi="Times New Roman" w:cs="Times New Roman"/>
        </w:rPr>
        <w:t xml:space="preserve">L’Agence de </w:t>
      </w:r>
      <w:r w:rsidR="006D1B0F" w:rsidRPr="00931EE8">
        <w:rPr>
          <w:rFonts w:ascii="Times New Roman" w:hAnsi="Times New Roman" w:cs="Times New Roman"/>
        </w:rPr>
        <w:t xml:space="preserve">l’Environnement et </w:t>
      </w:r>
      <w:r w:rsidRPr="00931EE8">
        <w:rPr>
          <w:rFonts w:ascii="Times New Roman" w:hAnsi="Times New Roman" w:cs="Times New Roman"/>
        </w:rPr>
        <w:t>l</w:t>
      </w:r>
      <w:r w:rsidR="006D1B0F" w:rsidRPr="00931EE8">
        <w:rPr>
          <w:rFonts w:ascii="Times New Roman" w:hAnsi="Times New Roman" w:cs="Times New Roman"/>
        </w:rPr>
        <w:t>’Environnement et du Développement Durable</w:t>
      </w:r>
      <w:r w:rsidRPr="00931EE8">
        <w:rPr>
          <w:rFonts w:ascii="Times New Roman" w:hAnsi="Times New Roman" w:cs="Times New Roman"/>
        </w:rPr>
        <w:t xml:space="preserve"> (AE</w:t>
      </w:r>
      <w:r w:rsidR="006D1B0F" w:rsidRPr="00931EE8">
        <w:rPr>
          <w:rFonts w:ascii="Times New Roman" w:hAnsi="Times New Roman" w:cs="Times New Roman"/>
        </w:rPr>
        <w:t>DD</w:t>
      </w:r>
      <w:r w:rsidRPr="00931EE8">
        <w:rPr>
          <w:rFonts w:ascii="Times New Roman" w:hAnsi="Times New Roman" w:cs="Times New Roman"/>
        </w:rPr>
        <w:t xml:space="preserve">) </w:t>
      </w:r>
      <w:r w:rsidR="00F76481" w:rsidRPr="00931EE8">
        <w:rPr>
          <w:rFonts w:ascii="Times New Roman" w:hAnsi="Times New Roman" w:cs="Times New Roman"/>
        </w:rPr>
        <w:t xml:space="preserve">lance le présent Avis à Manifestations d’Intérêt en vue de </w:t>
      </w:r>
      <w:r w:rsidR="00573355" w:rsidRPr="00931EE8">
        <w:rPr>
          <w:rFonts w:ascii="Times New Roman" w:hAnsi="Times New Roman" w:cs="Times New Roman"/>
        </w:rPr>
        <w:t>recrute</w:t>
      </w:r>
      <w:r w:rsidR="00F76481" w:rsidRPr="00931EE8">
        <w:rPr>
          <w:rFonts w:ascii="Times New Roman" w:hAnsi="Times New Roman" w:cs="Times New Roman"/>
        </w:rPr>
        <w:t>r</w:t>
      </w:r>
      <w:r w:rsidR="00573355" w:rsidRPr="00931EE8">
        <w:rPr>
          <w:rFonts w:ascii="Times New Roman" w:hAnsi="Times New Roman" w:cs="Times New Roman"/>
        </w:rPr>
        <w:t xml:space="preserve"> </w:t>
      </w:r>
      <w:r w:rsidR="00D4421B" w:rsidRPr="00931EE8">
        <w:rPr>
          <w:rFonts w:ascii="Times New Roman" w:hAnsi="Times New Roman" w:cs="Times New Roman"/>
        </w:rPr>
        <w:t>un</w:t>
      </w:r>
      <w:r w:rsidR="006D1B0F" w:rsidRPr="00931EE8">
        <w:rPr>
          <w:rFonts w:ascii="Times New Roman" w:hAnsi="Times New Roman" w:cs="Times New Roman"/>
        </w:rPr>
        <w:t xml:space="preserve"> Consultant</w:t>
      </w:r>
      <w:r w:rsidR="00D4421B" w:rsidRPr="00931EE8">
        <w:rPr>
          <w:rFonts w:ascii="Times New Roman" w:hAnsi="Times New Roman" w:cs="Times New Roman"/>
        </w:rPr>
        <w:t xml:space="preserve"> </w:t>
      </w:r>
      <w:r w:rsidR="006D1B0F" w:rsidRPr="00931EE8">
        <w:rPr>
          <w:rFonts w:ascii="Times New Roman" w:hAnsi="Times New Roman" w:cs="Times New Roman"/>
        </w:rPr>
        <w:t>(</w:t>
      </w:r>
      <w:r w:rsidR="00D4421B" w:rsidRPr="00931EE8">
        <w:rPr>
          <w:rFonts w:ascii="Times New Roman" w:hAnsi="Times New Roman" w:cs="Times New Roman"/>
        </w:rPr>
        <w:t>Bureau</w:t>
      </w:r>
      <w:r w:rsidR="006D1B0F" w:rsidRPr="00931EE8">
        <w:rPr>
          <w:rFonts w:ascii="Times New Roman" w:hAnsi="Times New Roman" w:cs="Times New Roman"/>
        </w:rPr>
        <w:t>)</w:t>
      </w:r>
      <w:r w:rsidR="00D4421B" w:rsidRPr="00931EE8">
        <w:rPr>
          <w:rFonts w:ascii="Times New Roman" w:hAnsi="Times New Roman" w:cs="Times New Roman"/>
        </w:rPr>
        <w:t xml:space="preserve"> chargé d</w:t>
      </w:r>
      <w:r w:rsidR="00762EA9" w:rsidRPr="00931EE8">
        <w:rPr>
          <w:rFonts w:ascii="Times New Roman" w:hAnsi="Times New Roman" w:cs="Times New Roman"/>
        </w:rPr>
        <w:t>e</w:t>
      </w:r>
      <w:r w:rsidR="006D1B0F" w:rsidRPr="00931EE8">
        <w:rPr>
          <w:rFonts w:ascii="Times New Roman" w:hAnsi="Times New Roman" w:cs="Times New Roman"/>
        </w:rPr>
        <w:t xml:space="preserve"> </w:t>
      </w:r>
      <w:r w:rsidR="005D32F0">
        <w:rPr>
          <w:rFonts w:ascii="Times New Roman" w:hAnsi="Times New Roman" w:cs="Times New Roman"/>
          <w:b/>
          <w:bCs/>
        </w:rPr>
        <w:t>l’é</w:t>
      </w:r>
      <w:r w:rsidR="005D32F0" w:rsidRPr="005D32F0">
        <w:rPr>
          <w:rFonts w:ascii="Times New Roman" w:hAnsi="Times New Roman" w:cs="Times New Roman"/>
          <w:b/>
          <w:bCs/>
        </w:rPr>
        <w:t xml:space="preserve">laboration et </w:t>
      </w:r>
      <w:r w:rsidR="005D32F0">
        <w:rPr>
          <w:rFonts w:ascii="Times New Roman" w:hAnsi="Times New Roman" w:cs="Times New Roman"/>
          <w:b/>
          <w:bCs/>
        </w:rPr>
        <w:t xml:space="preserve">la </w:t>
      </w:r>
      <w:r w:rsidR="005D32F0" w:rsidRPr="005D32F0">
        <w:rPr>
          <w:rFonts w:ascii="Times New Roman" w:hAnsi="Times New Roman" w:cs="Times New Roman"/>
          <w:b/>
          <w:bCs/>
        </w:rPr>
        <w:t xml:space="preserve">validation des outils de sauvegarde environnementale et la formation des membres de l’équipe projet et du comité de pilotage sur la conduite des évaluations E&amp;S et le screening environnemental du projet </w:t>
      </w:r>
      <w:r w:rsidR="005D32F0">
        <w:rPr>
          <w:rFonts w:ascii="Times New Roman" w:hAnsi="Times New Roman" w:cs="Times New Roman"/>
          <w:b/>
          <w:bCs/>
        </w:rPr>
        <w:t>P</w:t>
      </w:r>
      <w:r w:rsidR="005D32F0" w:rsidRPr="005D32F0">
        <w:rPr>
          <w:rFonts w:ascii="Times New Roman" w:hAnsi="Times New Roman" w:cs="Times New Roman"/>
          <w:b/>
          <w:bCs/>
        </w:rPr>
        <w:t>lanet</w:t>
      </w:r>
      <w:r w:rsidR="005D32F0">
        <w:rPr>
          <w:rFonts w:ascii="Times New Roman" w:hAnsi="Times New Roman" w:cs="Times New Roman"/>
          <w:b/>
          <w:bCs/>
        </w:rPr>
        <w:t xml:space="preserve"> </w:t>
      </w:r>
      <w:r w:rsidR="005D32F0" w:rsidRPr="005D32F0">
        <w:rPr>
          <w:rFonts w:ascii="Times New Roman" w:hAnsi="Times New Roman" w:cs="Times New Roman"/>
          <w:b/>
          <w:bCs/>
        </w:rPr>
        <w:t>G</w:t>
      </w:r>
      <w:r w:rsidR="005D32F0">
        <w:rPr>
          <w:rFonts w:ascii="Times New Roman" w:hAnsi="Times New Roman" w:cs="Times New Roman"/>
          <w:b/>
          <w:bCs/>
        </w:rPr>
        <w:t>old</w:t>
      </w:r>
      <w:r w:rsidR="005D32F0" w:rsidRPr="005D32F0">
        <w:rPr>
          <w:rFonts w:ascii="Times New Roman" w:hAnsi="Times New Roman" w:cs="Times New Roman"/>
          <w:b/>
          <w:bCs/>
        </w:rPr>
        <w:t xml:space="preserve"> MALI</w:t>
      </w:r>
      <w:r w:rsidR="004725CD" w:rsidRPr="00FE186A">
        <w:rPr>
          <w:rFonts w:ascii="Times New Roman" w:hAnsi="Times New Roman" w:cs="Times New Roman"/>
          <w:b/>
          <w:bCs/>
        </w:rPr>
        <w:t>.</w:t>
      </w:r>
    </w:p>
    <w:p w14:paraId="30492755" w14:textId="77777777" w:rsidR="00F97E9F" w:rsidRPr="00E73E0D" w:rsidRDefault="00F97E9F" w:rsidP="00F97E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7F1C9C5D" w14:textId="77777777" w:rsidR="006D1B0F" w:rsidRPr="00931EE8" w:rsidRDefault="006D1B0F" w:rsidP="006D1B0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1EE8">
        <w:rPr>
          <w:rFonts w:ascii="Times New Roman" w:hAnsi="Times New Roman" w:cs="Times New Roman"/>
          <w:b/>
          <w:bCs/>
        </w:rPr>
        <w:t>Objectif général :</w:t>
      </w:r>
    </w:p>
    <w:p w14:paraId="2FA59A49" w14:textId="51AA4251" w:rsidR="006D1B0F" w:rsidRPr="00931EE8" w:rsidRDefault="00FE186A" w:rsidP="006D1B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L’objectif </w:t>
      </w:r>
      <w:r w:rsidR="005D32F0">
        <w:rPr>
          <w:rFonts w:ascii="Times New Roman" w:hAnsi="Times New Roman" w:cs="Times New Roman"/>
        </w:rPr>
        <w:t>général</w:t>
      </w:r>
      <w:r>
        <w:rPr>
          <w:rFonts w:ascii="Times New Roman" w:hAnsi="Times New Roman" w:cs="Times New Roman"/>
        </w:rPr>
        <w:t xml:space="preserve"> de </w:t>
      </w:r>
      <w:r w:rsidR="005D32F0">
        <w:rPr>
          <w:rFonts w:ascii="Times New Roman" w:hAnsi="Times New Roman" w:cs="Times New Roman"/>
        </w:rPr>
        <w:t xml:space="preserve">la mission </w:t>
      </w:r>
      <w:r>
        <w:rPr>
          <w:rFonts w:ascii="Times New Roman" w:hAnsi="Times New Roman" w:cs="Times New Roman"/>
        </w:rPr>
        <w:t xml:space="preserve">est de </w:t>
      </w:r>
      <w:r w:rsidR="005D32F0">
        <w:rPr>
          <w:rFonts w:ascii="Times New Roman" w:hAnsi="Times New Roman" w:cs="Times New Roman"/>
        </w:rPr>
        <w:t>r</w:t>
      </w:r>
      <w:r w:rsidR="005D32F0" w:rsidRPr="005D32F0">
        <w:rPr>
          <w:rFonts w:ascii="Times New Roman" w:hAnsi="Times New Roman" w:cs="Times New Roman"/>
        </w:rPr>
        <w:t>enforcer les capacités de l’</w:t>
      </w:r>
      <w:r w:rsidR="005D32F0">
        <w:rPr>
          <w:rFonts w:ascii="Times New Roman" w:hAnsi="Times New Roman" w:cs="Times New Roman"/>
        </w:rPr>
        <w:t>E</w:t>
      </w:r>
      <w:r w:rsidR="005D32F0" w:rsidRPr="005D32F0">
        <w:rPr>
          <w:rFonts w:ascii="Times New Roman" w:hAnsi="Times New Roman" w:cs="Times New Roman"/>
        </w:rPr>
        <w:t>quipe projet et des membres du Comité de Pilotage à travers une formation sur la conduite des évaluations environnementales et sociales ainsi que sur le screening environnemental</w:t>
      </w:r>
      <w:r>
        <w:rPr>
          <w:rFonts w:ascii="Times New Roman" w:hAnsi="Times New Roman" w:cs="Times New Roman"/>
        </w:rPr>
        <w:t>.</w:t>
      </w:r>
    </w:p>
    <w:p w14:paraId="67372482" w14:textId="77777777" w:rsidR="006D1B0F" w:rsidRPr="00E73E0D" w:rsidRDefault="006D1B0F" w:rsidP="006D1B0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AC04DD0" w14:textId="7D94084F" w:rsidR="00573355" w:rsidRPr="00931EE8" w:rsidRDefault="00F76481" w:rsidP="00931E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1EE8">
        <w:rPr>
          <w:rFonts w:ascii="Times New Roman" w:hAnsi="Times New Roman" w:cs="Times New Roman"/>
          <w:b/>
          <w:bCs/>
        </w:rPr>
        <w:t xml:space="preserve">L’objectif </w:t>
      </w:r>
      <w:r w:rsidR="006D1B0F" w:rsidRPr="00931EE8">
        <w:rPr>
          <w:rFonts w:ascii="Times New Roman" w:hAnsi="Times New Roman" w:cs="Times New Roman"/>
          <w:b/>
          <w:bCs/>
        </w:rPr>
        <w:t>spécifique</w:t>
      </w:r>
      <w:r w:rsidRPr="00931EE8">
        <w:rPr>
          <w:rFonts w:ascii="Times New Roman" w:hAnsi="Times New Roman" w:cs="Times New Roman"/>
          <w:b/>
          <w:bCs/>
        </w:rPr>
        <w:t xml:space="preserve"> vise à</w:t>
      </w:r>
      <w:r w:rsidR="00573355" w:rsidRPr="00931EE8">
        <w:rPr>
          <w:rFonts w:ascii="Times New Roman" w:hAnsi="Times New Roman" w:cs="Times New Roman"/>
          <w:b/>
          <w:bCs/>
        </w:rPr>
        <w:t> :</w:t>
      </w:r>
    </w:p>
    <w:p w14:paraId="106F8EF2" w14:textId="77777777" w:rsidR="005D32F0" w:rsidRPr="005D32F0" w:rsidRDefault="005D32F0" w:rsidP="005D32F0">
      <w:pPr>
        <w:pStyle w:val="Paragraphedeliste"/>
        <w:numPr>
          <w:ilvl w:val="0"/>
          <w:numId w:val="42"/>
        </w:num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eastAsia="Calibri" w:hAnsi="Times New Roman" w:cs="Tahoma"/>
          <w:kern w:val="2"/>
        </w:rPr>
      </w:pPr>
      <w:r w:rsidRPr="005D32F0">
        <w:rPr>
          <w:rFonts w:ascii="Times New Roman" w:eastAsia="Calibri" w:hAnsi="Times New Roman" w:cs="Tahoma"/>
          <w:kern w:val="2"/>
        </w:rPr>
        <w:t>Répertorier les textes légaux, réglementaires des parties prenantes (Etat, ONUDI, FEM) et applicables au présent projet ;</w:t>
      </w:r>
    </w:p>
    <w:p w14:paraId="22CB9615" w14:textId="77777777" w:rsidR="005D32F0" w:rsidRPr="005D32F0" w:rsidRDefault="005D32F0" w:rsidP="005D32F0">
      <w:pPr>
        <w:pStyle w:val="Paragraphedeliste"/>
        <w:numPr>
          <w:ilvl w:val="0"/>
          <w:numId w:val="42"/>
        </w:num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eastAsia="Calibri" w:hAnsi="Times New Roman" w:cs="Tahoma"/>
          <w:kern w:val="2"/>
        </w:rPr>
      </w:pPr>
      <w:r w:rsidRPr="005D32F0">
        <w:rPr>
          <w:rFonts w:ascii="Times New Roman" w:eastAsia="Calibri" w:hAnsi="Times New Roman" w:cs="Tahoma"/>
          <w:kern w:val="2"/>
        </w:rPr>
        <w:t>Elaborer des supports de communication relatifs à la procédure d’évaluation environnementale et sociale, outils de sauvegarde environnementales et autres textes applicables au projet ;</w:t>
      </w:r>
    </w:p>
    <w:p w14:paraId="774977FF" w14:textId="77777777" w:rsidR="005D32F0" w:rsidRPr="005D32F0" w:rsidRDefault="005D32F0" w:rsidP="005D32F0">
      <w:pPr>
        <w:pStyle w:val="Paragraphedeliste"/>
        <w:numPr>
          <w:ilvl w:val="0"/>
          <w:numId w:val="42"/>
        </w:num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eastAsia="Calibri" w:hAnsi="Times New Roman" w:cs="Tahoma"/>
          <w:kern w:val="2"/>
        </w:rPr>
      </w:pPr>
      <w:r w:rsidRPr="005D32F0">
        <w:rPr>
          <w:rFonts w:ascii="Times New Roman" w:eastAsia="Calibri" w:hAnsi="Times New Roman" w:cs="Tahoma"/>
          <w:kern w:val="2"/>
        </w:rPr>
        <w:t>Reproduire 300 exemplaires des outils de communication élaborés ;</w:t>
      </w:r>
    </w:p>
    <w:p w14:paraId="588D5FB5" w14:textId="77777777" w:rsidR="005D32F0" w:rsidRPr="005D32F0" w:rsidRDefault="005D32F0" w:rsidP="005D32F0">
      <w:pPr>
        <w:pStyle w:val="Paragraphedeliste"/>
        <w:numPr>
          <w:ilvl w:val="0"/>
          <w:numId w:val="42"/>
        </w:num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eastAsia="Calibri" w:hAnsi="Times New Roman" w:cs="Tahoma"/>
          <w:kern w:val="2"/>
        </w:rPr>
      </w:pPr>
      <w:r w:rsidRPr="005D32F0">
        <w:rPr>
          <w:rFonts w:ascii="Times New Roman" w:eastAsia="Calibri" w:hAnsi="Times New Roman" w:cs="Tahoma"/>
          <w:kern w:val="2"/>
        </w:rPr>
        <w:t>Former les acteurs sur les rôles des membres du comité de pilotage, les supports de communication élaborés, le screening environnemental.</w:t>
      </w:r>
    </w:p>
    <w:p w14:paraId="46A4ECF1" w14:textId="77777777" w:rsidR="00DC5000" w:rsidRPr="00E73E0D" w:rsidRDefault="00DC5000" w:rsidP="007D5173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9C479B7" w14:textId="5A92688F" w:rsidR="007D5173" w:rsidRPr="007D5173" w:rsidRDefault="007D5173" w:rsidP="007D5173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D5173">
        <w:rPr>
          <w:rFonts w:ascii="Times New Roman" w:hAnsi="Times New Roman" w:cs="Times New Roman"/>
        </w:rPr>
        <w:t>Le Directeur Général de l’AEDD invite les consultants (Bureaux) intéressés par la présente consultation à manifester leur intérêt à réaliser les prestations ci-dessus décrites.</w:t>
      </w:r>
    </w:p>
    <w:p w14:paraId="58FB8905" w14:textId="77777777" w:rsidR="007D5173" w:rsidRPr="00E73E0D" w:rsidRDefault="007D5173" w:rsidP="007D5173">
      <w:pPr>
        <w:spacing w:after="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2EF9161" w14:textId="3DC21063" w:rsidR="007D5173" w:rsidRPr="007D5173" w:rsidRDefault="007D5173" w:rsidP="007D5173">
      <w:pPr>
        <w:spacing w:after="0"/>
        <w:jc w:val="both"/>
        <w:rPr>
          <w:rFonts w:ascii="Times New Roman" w:hAnsi="Times New Roman" w:cs="Times New Roman"/>
          <w:b/>
        </w:rPr>
      </w:pPr>
      <w:r w:rsidRPr="007D5173">
        <w:rPr>
          <w:rFonts w:ascii="Times New Roman" w:hAnsi="Times New Roman" w:cs="Times New Roman"/>
          <w:b/>
        </w:rPr>
        <w:t xml:space="preserve">Les critères d’établissement de la liste restreinte sont : </w:t>
      </w:r>
    </w:p>
    <w:p w14:paraId="5C89FB08" w14:textId="5EB91BE7" w:rsidR="009A3B50" w:rsidRPr="00C4519F" w:rsidRDefault="00C4519F" w:rsidP="005D32F0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lang w:eastAsia="fr-FR"/>
        </w:rPr>
      </w:pPr>
      <w:bookmarkStart w:id="0" w:name="_Hlk8110283"/>
      <w:r>
        <w:rPr>
          <w:rFonts w:ascii="Times New Roman" w:hAnsi="Times New Roman" w:cs="Times New Roman"/>
          <w:lang w:eastAsia="fr-FR"/>
        </w:rPr>
        <w:t>Justifier</w:t>
      </w:r>
      <w:r w:rsidR="00D241C5">
        <w:rPr>
          <w:rFonts w:ascii="Times New Roman" w:hAnsi="Times New Roman" w:cs="Times New Roman"/>
          <w:lang w:eastAsia="fr-FR"/>
        </w:rPr>
        <w:t xml:space="preserve"> </w:t>
      </w:r>
      <w:r w:rsidR="00D241C5" w:rsidRPr="00D241C5">
        <w:rPr>
          <w:rFonts w:ascii="Times New Roman" w:hAnsi="Times New Roman"/>
        </w:rPr>
        <w:t>au moins 02 expériences avérée dans le domaine d’élaboration des modules et la réalisation des sessions de formation en général</w:t>
      </w:r>
      <w:r w:rsidR="009A3B50" w:rsidRPr="00C4519F">
        <w:rPr>
          <w:rFonts w:ascii="Times New Roman" w:hAnsi="Times New Roman" w:cs="Times New Roman"/>
          <w:lang w:eastAsia="fr-FR"/>
        </w:rPr>
        <w:t xml:space="preserve"> ; </w:t>
      </w:r>
    </w:p>
    <w:p w14:paraId="347036E0" w14:textId="6584BC55" w:rsidR="009A3B50" w:rsidRDefault="00C4519F" w:rsidP="005D32F0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lang w:eastAsia="fr-FR"/>
        </w:rPr>
      </w:pPr>
      <w:r>
        <w:rPr>
          <w:rFonts w:ascii="Times New Roman" w:hAnsi="Times New Roman" w:cs="Times New Roman"/>
          <w:lang w:eastAsia="fr-FR"/>
        </w:rPr>
        <w:t>Justifie</w:t>
      </w:r>
      <w:r w:rsidR="009A3B50" w:rsidRPr="009A3B50">
        <w:rPr>
          <w:rFonts w:ascii="Times New Roman" w:hAnsi="Times New Roman" w:cs="Times New Roman"/>
          <w:lang w:eastAsia="fr-FR"/>
        </w:rPr>
        <w:t xml:space="preserve">r </w:t>
      </w:r>
      <w:r w:rsidR="00D241C5" w:rsidRPr="00D241C5">
        <w:rPr>
          <w:rFonts w:ascii="Times New Roman" w:hAnsi="Times New Roman"/>
        </w:rPr>
        <w:t>au moins 02 expériences avérées dans le domaine de l’élaboration des outils de sauvegarde environnementale ainsi que leur appropriation</w:t>
      </w:r>
      <w:r w:rsidR="009A3B50" w:rsidRPr="009A3B50">
        <w:rPr>
          <w:rFonts w:ascii="Times New Roman" w:hAnsi="Times New Roman" w:cs="Times New Roman"/>
          <w:lang w:eastAsia="fr-FR"/>
        </w:rPr>
        <w:t xml:space="preserve"> ;</w:t>
      </w:r>
    </w:p>
    <w:p w14:paraId="42923249" w14:textId="486083A3" w:rsidR="005D32F0" w:rsidRPr="005D32F0" w:rsidRDefault="005D32F0" w:rsidP="005D32F0">
      <w:pPr>
        <w:pStyle w:val="Paragraphedeliste"/>
        <w:numPr>
          <w:ilvl w:val="0"/>
          <w:numId w:val="40"/>
        </w:numPr>
        <w:spacing w:after="0" w:line="240" w:lineRule="auto"/>
        <w:jc w:val="both"/>
        <w:rPr>
          <w:rFonts w:ascii="Times New Roman" w:eastAsiaTheme="minorHAnsi" w:hAnsi="Times New Roman"/>
        </w:rPr>
      </w:pPr>
      <w:r w:rsidRPr="005D32F0">
        <w:rPr>
          <w:rFonts w:ascii="Times New Roman" w:eastAsiaTheme="minorHAnsi" w:hAnsi="Times New Roman"/>
        </w:rPr>
        <w:t xml:space="preserve">Avoir réalisé au moins </w:t>
      </w:r>
      <w:r w:rsidR="00C4519F">
        <w:rPr>
          <w:rFonts w:ascii="Times New Roman" w:eastAsiaTheme="minorHAnsi" w:hAnsi="Times New Roman"/>
        </w:rPr>
        <w:t>une</w:t>
      </w:r>
      <w:r w:rsidRPr="005D32F0">
        <w:rPr>
          <w:rFonts w:ascii="Times New Roman" w:eastAsiaTheme="minorHAnsi" w:hAnsi="Times New Roman"/>
        </w:rPr>
        <w:t xml:space="preserve"> (</w:t>
      </w:r>
      <w:r w:rsidR="00C4519F">
        <w:rPr>
          <w:rFonts w:ascii="Times New Roman" w:eastAsiaTheme="minorHAnsi" w:hAnsi="Times New Roman"/>
        </w:rPr>
        <w:t>1</w:t>
      </w:r>
      <w:r w:rsidRPr="005D32F0">
        <w:rPr>
          <w:rFonts w:ascii="Times New Roman" w:eastAsiaTheme="minorHAnsi" w:hAnsi="Times New Roman"/>
        </w:rPr>
        <w:t>) mission similaire d’étude</w:t>
      </w:r>
      <w:r w:rsidR="00C4519F">
        <w:rPr>
          <w:rFonts w:ascii="Times New Roman" w:eastAsiaTheme="minorHAnsi" w:hAnsi="Times New Roman"/>
        </w:rPr>
        <w:t xml:space="preserve"> </w:t>
      </w:r>
      <w:r w:rsidR="00C4519F">
        <w:rPr>
          <w:rFonts w:ascii="Times New Roman" w:hAnsi="Times New Roman"/>
        </w:rPr>
        <w:t>d</w:t>
      </w:r>
      <w:r w:rsidR="00C4519F" w:rsidRPr="00C4519F">
        <w:rPr>
          <w:rFonts w:ascii="Times New Roman" w:hAnsi="Times New Roman"/>
        </w:rPr>
        <w:t>’élaboration des outils de sauvegarde environnementale</w:t>
      </w:r>
      <w:r w:rsidRPr="005D32F0">
        <w:rPr>
          <w:rFonts w:ascii="Times New Roman" w:hAnsi="Times New Roman"/>
        </w:rPr>
        <w:t xml:space="preserve"> </w:t>
      </w:r>
      <w:r w:rsidRPr="009A3B50">
        <w:rPr>
          <w:rFonts w:ascii="Times New Roman" w:hAnsi="Times New Roman"/>
        </w:rPr>
        <w:t>au cours des cinq (5) dernières années.</w:t>
      </w:r>
    </w:p>
    <w:p w14:paraId="11C65F5C" w14:textId="77777777" w:rsidR="005D32F0" w:rsidRPr="005D32F0" w:rsidRDefault="005D32F0" w:rsidP="005D32F0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5EDB1706" w14:textId="0F40EC1F" w:rsidR="00AA7995" w:rsidRPr="00AA7995" w:rsidRDefault="00AA7995" w:rsidP="005D32F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/>
          <w:b/>
        </w:rPr>
      </w:pPr>
      <w:r w:rsidRPr="00AA7995">
        <w:rPr>
          <w:rFonts w:ascii="Times New Roman" w:hAnsi="Times New Roman"/>
          <w:b/>
        </w:rPr>
        <w:t>A ce titre, le consultant devra fournir les pièces à conviction en copie certifié conforme à l’original (NIF, copie des pages de garde et signature des contrats</w:t>
      </w:r>
      <w:r>
        <w:rPr>
          <w:rFonts w:ascii="Times New Roman" w:hAnsi="Times New Roman"/>
          <w:b/>
        </w:rPr>
        <w:t xml:space="preserve"> et marchés</w:t>
      </w:r>
      <w:r w:rsidRPr="00AA7995">
        <w:rPr>
          <w:rFonts w:ascii="Times New Roman" w:hAnsi="Times New Roman"/>
          <w:b/>
        </w:rPr>
        <w:t xml:space="preserve"> exécutés</w:t>
      </w:r>
      <w:r>
        <w:rPr>
          <w:rFonts w:ascii="Times New Roman" w:hAnsi="Times New Roman"/>
          <w:b/>
        </w:rPr>
        <w:t>,</w:t>
      </w:r>
      <w:r w:rsidRPr="00AA7995">
        <w:rPr>
          <w:rFonts w:ascii="Times New Roman" w:hAnsi="Times New Roman"/>
          <w:b/>
        </w:rPr>
        <w:t xml:space="preserve"> accompagnés par les attestations de service fait ou attestation de bonne fin d’exécution).</w:t>
      </w:r>
    </w:p>
    <w:p w14:paraId="28C38641" w14:textId="77777777" w:rsidR="007D5173" w:rsidRPr="00E73E0D" w:rsidRDefault="007D5173" w:rsidP="00AA7995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bookmarkEnd w:id="0"/>
    <w:p w14:paraId="6F9FCFB0" w14:textId="7F0E4754" w:rsidR="002F3E01" w:rsidRPr="00970B5B" w:rsidRDefault="006628D4" w:rsidP="00970B5B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F3E01">
        <w:rPr>
          <w:rFonts w:ascii="Times New Roman" w:hAnsi="Times New Roman" w:cs="Times New Roman"/>
          <w:b/>
          <w:bCs/>
        </w:rPr>
        <w:t xml:space="preserve">Les consultants intéressés doivent soumettre </w:t>
      </w:r>
      <w:r w:rsidR="00144D1E" w:rsidRPr="002F3E01">
        <w:rPr>
          <w:rFonts w:ascii="Times New Roman" w:hAnsi="Times New Roman" w:cs="Times New Roman"/>
          <w:b/>
          <w:bCs/>
        </w:rPr>
        <w:t xml:space="preserve">les documents administratifs </w:t>
      </w:r>
      <w:r w:rsidRPr="002F3E01">
        <w:rPr>
          <w:rFonts w:ascii="Times New Roman" w:hAnsi="Times New Roman" w:cs="Times New Roman"/>
          <w:b/>
          <w:bCs/>
        </w:rPr>
        <w:t>comprenant</w:t>
      </w:r>
      <w:r w:rsidR="00A15188" w:rsidRPr="002F3E01">
        <w:rPr>
          <w:rFonts w:ascii="Times New Roman" w:hAnsi="Times New Roman" w:cs="Times New Roman"/>
          <w:b/>
          <w:bCs/>
        </w:rPr>
        <w:t> :</w:t>
      </w:r>
    </w:p>
    <w:p w14:paraId="60EF795D" w14:textId="78F52353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le r</w:t>
      </w:r>
      <w:r w:rsidRPr="002F3E01">
        <w:rPr>
          <w:rFonts w:ascii="Times New Roman" w:hAnsi="Times New Roman" w:cs="Times New Roman"/>
          <w:bCs/>
        </w:rPr>
        <w:t>egistre de commerce, copie certifiée conforme à l’original</w:t>
      </w:r>
      <w:r w:rsidR="005D32F0">
        <w:rPr>
          <w:rFonts w:ascii="Times New Roman" w:hAnsi="Times New Roman" w:cs="Times New Roman"/>
          <w:bCs/>
        </w:rPr>
        <w:t>e</w:t>
      </w:r>
      <w:r w:rsidRPr="002F3E01">
        <w:rPr>
          <w:rFonts w:ascii="Times New Roman" w:hAnsi="Times New Roman" w:cs="Times New Roman"/>
          <w:bCs/>
        </w:rPr>
        <w:t xml:space="preserve"> ;</w:t>
      </w:r>
    </w:p>
    <w:p w14:paraId="5E0FCA50" w14:textId="6F59306B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le c</w:t>
      </w:r>
      <w:r w:rsidRPr="002F3E01">
        <w:rPr>
          <w:rFonts w:ascii="Times New Roman" w:hAnsi="Times New Roman" w:cs="Times New Roman"/>
          <w:bCs/>
        </w:rPr>
        <w:t>ertificat de non faillite</w:t>
      </w:r>
      <w:r w:rsidR="009A3B50">
        <w:rPr>
          <w:rFonts w:ascii="Times New Roman" w:hAnsi="Times New Roman" w:cs="Times New Roman"/>
          <w:bCs/>
        </w:rPr>
        <w:t xml:space="preserve"> datant au moins 3 mois</w:t>
      </w:r>
      <w:r w:rsidRPr="002F3E01">
        <w:rPr>
          <w:rFonts w:ascii="Times New Roman" w:hAnsi="Times New Roman" w:cs="Times New Roman"/>
          <w:bCs/>
        </w:rPr>
        <w:t>, copie certifiée conforme à l’original</w:t>
      </w:r>
      <w:r w:rsidR="005D32F0">
        <w:rPr>
          <w:rFonts w:ascii="Times New Roman" w:hAnsi="Times New Roman" w:cs="Times New Roman"/>
          <w:bCs/>
        </w:rPr>
        <w:t>e</w:t>
      </w:r>
      <w:r w:rsidRPr="002F3E01">
        <w:rPr>
          <w:rFonts w:ascii="Times New Roman" w:hAnsi="Times New Roman" w:cs="Times New Roman"/>
          <w:bCs/>
        </w:rPr>
        <w:t xml:space="preserve"> ;</w:t>
      </w:r>
    </w:p>
    <w:p w14:paraId="1ED13DA0" w14:textId="4BA37015" w:rsidR="002F3E01" w:rsidRPr="002F3E01" w:rsidRDefault="002F3E01" w:rsidP="002F3E01">
      <w:pPr>
        <w:spacing w:after="0" w:line="240" w:lineRule="auto"/>
        <w:ind w:left="567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Cs/>
        </w:rPr>
        <w:t>-</w:t>
      </w:r>
      <w:r w:rsidRPr="002F3E0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le q</w:t>
      </w:r>
      <w:r w:rsidRPr="002F3E01">
        <w:rPr>
          <w:rFonts w:ascii="Times New Roman" w:hAnsi="Times New Roman" w:cs="Times New Roman"/>
          <w:bCs/>
        </w:rPr>
        <w:t>uitus fiscal en cours de validité, copie certifiée conforme à l’original</w:t>
      </w:r>
      <w:r w:rsidR="005D32F0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>.</w:t>
      </w:r>
    </w:p>
    <w:p w14:paraId="5C35DF71" w14:textId="77777777" w:rsidR="002F3E01" w:rsidRPr="002F3E01" w:rsidRDefault="002F3E01" w:rsidP="002F3E01">
      <w:pPr>
        <w:spacing w:after="0" w:line="240" w:lineRule="auto"/>
        <w:rPr>
          <w:rFonts w:ascii="Times New Roman" w:hAnsi="Times New Roman" w:cs="Times New Roman"/>
          <w:bCs/>
        </w:rPr>
      </w:pPr>
      <w:r w:rsidRPr="002F3E01">
        <w:rPr>
          <w:rFonts w:ascii="Times New Roman" w:hAnsi="Times New Roman" w:cs="Times New Roman"/>
          <w:b/>
        </w:rPr>
        <w:t>La non fourniture en bonne et due forme d’une de ces pièces ci-dessus citées entraîne le rejet de l’offre.</w:t>
      </w:r>
    </w:p>
    <w:p w14:paraId="72CF069A" w14:textId="77777777" w:rsidR="00A66798" w:rsidRDefault="00A66798" w:rsidP="00144D1E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85AE78" w14:textId="0CF374A8" w:rsidR="00144D1E" w:rsidRPr="00144D1E" w:rsidRDefault="00144D1E" w:rsidP="00144D1E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44D1E">
        <w:rPr>
          <w:rFonts w:ascii="Times New Roman" w:hAnsi="Times New Roman" w:cs="Times New Roman"/>
          <w:b/>
          <w:bCs/>
        </w:rPr>
        <w:t xml:space="preserve">Durée et lieu de la mission : </w:t>
      </w:r>
    </w:p>
    <w:p w14:paraId="731B739A" w14:textId="41C91F22" w:rsidR="00144D1E" w:rsidRPr="00144D1E" w:rsidRDefault="00144D1E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 xml:space="preserve">La durée de la mission est estimée à </w:t>
      </w:r>
      <w:r w:rsidR="005D32F0">
        <w:rPr>
          <w:rFonts w:ascii="Times New Roman" w:hAnsi="Times New Roman" w:cs="Times New Roman"/>
          <w:b/>
          <w:bCs/>
        </w:rPr>
        <w:t>trente-deux</w:t>
      </w:r>
      <w:r w:rsidRPr="004420C1">
        <w:rPr>
          <w:rFonts w:ascii="Times New Roman" w:hAnsi="Times New Roman" w:cs="Times New Roman"/>
          <w:b/>
          <w:bCs/>
        </w:rPr>
        <w:t xml:space="preserve"> (</w:t>
      </w:r>
      <w:r w:rsidR="005D32F0">
        <w:rPr>
          <w:rFonts w:ascii="Times New Roman" w:hAnsi="Times New Roman" w:cs="Times New Roman"/>
          <w:b/>
          <w:bCs/>
        </w:rPr>
        <w:t>32</w:t>
      </w:r>
      <w:r w:rsidRPr="004420C1">
        <w:rPr>
          <w:rFonts w:ascii="Times New Roman" w:hAnsi="Times New Roman" w:cs="Times New Roman"/>
          <w:b/>
          <w:bCs/>
        </w:rPr>
        <w:t xml:space="preserve">) jours </w:t>
      </w:r>
      <w:r w:rsidRPr="00144D1E">
        <w:rPr>
          <w:rFonts w:ascii="Times New Roman" w:hAnsi="Times New Roman" w:cs="Times New Roman"/>
        </w:rPr>
        <w:t xml:space="preserve">ouvrables à compter de la date </w:t>
      </w:r>
      <w:r w:rsidR="004420C1">
        <w:rPr>
          <w:rFonts w:ascii="Times New Roman" w:hAnsi="Times New Roman" w:cs="Times New Roman"/>
        </w:rPr>
        <w:t xml:space="preserve">de notification </w:t>
      </w:r>
      <w:r w:rsidRPr="00144D1E">
        <w:rPr>
          <w:rFonts w:ascii="Times New Roman" w:hAnsi="Times New Roman" w:cs="Times New Roman"/>
        </w:rPr>
        <w:t xml:space="preserve">du contrat. </w:t>
      </w:r>
      <w:r w:rsidR="004420C1">
        <w:rPr>
          <w:rFonts w:ascii="Times New Roman" w:hAnsi="Times New Roman" w:cs="Times New Roman"/>
        </w:rPr>
        <w:t>La mission</w:t>
      </w:r>
      <w:r w:rsidRPr="00144D1E">
        <w:rPr>
          <w:rFonts w:ascii="Times New Roman" w:hAnsi="Times New Roman" w:cs="Times New Roman"/>
        </w:rPr>
        <w:t xml:space="preserve"> se déroulera principalement</w:t>
      </w:r>
      <w:r w:rsidR="004420C1">
        <w:rPr>
          <w:rFonts w:ascii="Times New Roman" w:hAnsi="Times New Roman" w:cs="Times New Roman"/>
        </w:rPr>
        <w:t xml:space="preserve"> dans les zones cibles d’intervention du projet Planet Gold MALI</w:t>
      </w:r>
      <w:r w:rsidRPr="00144D1E">
        <w:rPr>
          <w:rFonts w:ascii="Times New Roman" w:hAnsi="Times New Roman" w:cs="Times New Roman"/>
        </w:rPr>
        <w:t xml:space="preserve">. </w:t>
      </w:r>
    </w:p>
    <w:p w14:paraId="28461C26" w14:textId="77777777" w:rsidR="002F3E01" w:rsidRPr="009A3B50" w:rsidRDefault="002F3E01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17F6A1B" w14:textId="4D8EFA68" w:rsidR="00E42CDA" w:rsidRPr="00144D1E" w:rsidRDefault="00E42CDA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lastRenderedPageBreak/>
        <w:t>Une liste restreinte sera dressée par la suite, conformément aux dispositions du Décret n°2015-0604/P-RM du 25 septembre 2015, modifié, portant code des marchés publics et des délégations de service public</w:t>
      </w:r>
      <w:r w:rsidR="0085127C" w:rsidRPr="00144D1E">
        <w:rPr>
          <w:rFonts w:ascii="Times New Roman" w:hAnsi="Times New Roman" w:cs="Times New Roman"/>
        </w:rPr>
        <w:t>.</w:t>
      </w:r>
    </w:p>
    <w:p w14:paraId="41EF2191" w14:textId="77777777" w:rsidR="00F97E9F" w:rsidRPr="007F5758" w:rsidRDefault="00F97E9F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B47A933" w14:textId="13F04B2C" w:rsidR="005B778A" w:rsidRPr="00144D1E" w:rsidRDefault="00E42CDA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 xml:space="preserve">Seuls les </w:t>
      </w:r>
      <w:r w:rsidR="00F97E9F" w:rsidRPr="00144D1E">
        <w:rPr>
          <w:rFonts w:ascii="Times New Roman" w:hAnsi="Times New Roman" w:cs="Times New Roman"/>
          <w:b/>
          <w:bCs/>
        </w:rPr>
        <w:t xml:space="preserve">six (06) premiers </w:t>
      </w:r>
      <w:r w:rsidRPr="00144D1E">
        <w:rPr>
          <w:rFonts w:ascii="Times New Roman" w:hAnsi="Times New Roman" w:cs="Times New Roman"/>
          <w:b/>
          <w:bCs/>
        </w:rPr>
        <w:t xml:space="preserve">consultants </w:t>
      </w:r>
      <w:r w:rsidRPr="00144D1E">
        <w:rPr>
          <w:rFonts w:ascii="Times New Roman" w:hAnsi="Times New Roman" w:cs="Times New Roman"/>
        </w:rPr>
        <w:t>retenus sur cette liste restreinte seront sollicités pour faire des propositions techniques et financières</w:t>
      </w:r>
      <w:r w:rsidR="005B778A" w:rsidRPr="00144D1E">
        <w:rPr>
          <w:rFonts w:ascii="Times New Roman" w:hAnsi="Times New Roman" w:cs="Times New Roman"/>
        </w:rPr>
        <w:t xml:space="preserve"> pour l’exécution des prestations ci-dessus indiquées.</w:t>
      </w:r>
    </w:p>
    <w:p w14:paraId="66F63822" w14:textId="77777777" w:rsidR="00E73E0D" w:rsidRPr="007F5758" w:rsidRDefault="00E73E0D" w:rsidP="00E73E0D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7B110B7" w14:textId="6FF37873" w:rsidR="00E73E0D" w:rsidRPr="00E73E0D" w:rsidRDefault="00E73E0D" w:rsidP="00E73E0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E73E0D">
        <w:rPr>
          <w:rFonts w:ascii="Times New Roman" w:hAnsi="Times New Roman" w:cs="Times New Roman"/>
        </w:rPr>
        <w:t>a méthode</w:t>
      </w:r>
      <w:r>
        <w:rPr>
          <w:rFonts w:ascii="Times New Roman" w:hAnsi="Times New Roman" w:cs="Times New Roman"/>
        </w:rPr>
        <w:t xml:space="preserve"> de sélection</w:t>
      </w:r>
      <w:r w:rsidRPr="00E73E0D">
        <w:rPr>
          <w:rFonts w:ascii="Times New Roman" w:hAnsi="Times New Roman" w:cs="Times New Roman"/>
        </w:rPr>
        <w:t xml:space="preserve"> sera</w:t>
      </w:r>
      <w:r>
        <w:rPr>
          <w:rFonts w:ascii="Times New Roman" w:hAnsi="Times New Roman" w:cs="Times New Roman"/>
        </w:rPr>
        <w:t xml:space="preserve"> la</w:t>
      </w:r>
      <w:r w:rsidRPr="00E73E0D">
        <w:rPr>
          <w:rFonts w:ascii="Times New Roman" w:hAnsi="Times New Roman" w:cs="Times New Roman"/>
        </w:rPr>
        <w:t xml:space="preserve"> </w:t>
      </w:r>
      <w:r w:rsidRPr="00E73E0D">
        <w:rPr>
          <w:rFonts w:ascii="Times New Roman" w:hAnsi="Times New Roman" w:cs="Times New Roman"/>
          <w:b/>
          <w:bCs/>
        </w:rPr>
        <w:t>« Qualité</w:t>
      </w:r>
      <w:r>
        <w:rPr>
          <w:rFonts w:ascii="Times New Roman" w:hAnsi="Times New Roman" w:cs="Times New Roman"/>
          <w:b/>
          <w:bCs/>
        </w:rPr>
        <w:t>-</w:t>
      </w:r>
      <w:r w:rsidRPr="00E73E0D">
        <w:rPr>
          <w:rFonts w:ascii="Times New Roman" w:hAnsi="Times New Roman" w:cs="Times New Roman"/>
          <w:b/>
          <w:bCs/>
        </w:rPr>
        <w:t>Coût (SFQC) »</w:t>
      </w:r>
      <w:r w:rsidRPr="00E73E0D">
        <w:rPr>
          <w:rFonts w:ascii="Times New Roman" w:hAnsi="Times New Roman" w:cs="Times New Roman"/>
        </w:rPr>
        <w:t xml:space="preserve"> telle que décrite dans le code des marchés publics et des délégations de service public.</w:t>
      </w:r>
    </w:p>
    <w:p w14:paraId="676F4DCB" w14:textId="77777777" w:rsidR="00FC2DC5" w:rsidRPr="007F5758" w:rsidRDefault="00FC2DC5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E2DD9C7" w14:textId="3A93EB6A" w:rsidR="00FA4A2D" w:rsidRPr="00144D1E" w:rsidRDefault="005B778A" w:rsidP="00E73E0D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44D1E">
        <w:rPr>
          <w:rFonts w:ascii="Times New Roman" w:hAnsi="Times New Roman" w:cs="Times New Roman"/>
        </w:rPr>
        <w:t>Les dossiers, doivent être rédigés en langue française et déposés sous pli fermé avec la mention « </w:t>
      </w:r>
      <w:r w:rsidRPr="00144D1E">
        <w:rPr>
          <w:rFonts w:ascii="Times New Roman" w:hAnsi="Times New Roman" w:cs="Times New Roman"/>
          <w:b/>
          <w:bCs/>
        </w:rPr>
        <w:t>Avis à Manifestation d’</w:t>
      </w:r>
      <w:r w:rsidR="00FA4A2D" w:rsidRPr="00144D1E">
        <w:rPr>
          <w:rFonts w:ascii="Times New Roman" w:hAnsi="Times New Roman" w:cs="Times New Roman"/>
          <w:b/>
          <w:bCs/>
        </w:rPr>
        <w:t>Intérêt</w:t>
      </w:r>
      <w:r w:rsidRPr="00144D1E">
        <w:rPr>
          <w:rFonts w:ascii="Times New Roman" w:hAnsi="Times New Roman" w:cs="Times New Roman"/>
          <w:b/>
          <w:bCs/>
        </w:rPr>
        <w:t xml:space="preserve"> relatif au </w:t>
      </w:r>
      <w:r w:rsidR="00F97E9F" w:rsidRPr="00144D1E">
        <w:rPr>
          <w:rFonts w:ascii="Times New Roman" w:hAnsi="Times New Roman" w:cs="Times New Roman"/>
          <w:b/>
          <w:bCs/>
        </w:rPr>
        <w:t xml:space="preserve">recrutement d'un bureau pour </w:t>
      </w:r>
      <w:r w:rsidR="005D32F0" w:rsidRPr="005D32F0">
        <w:rPr>
          <w:rFonts w:ascii="Times New Roman" w:hAnsi="Times New Roman" w:cs="Times New Roman"/>
          <w:b/>
          <w:bCs/>
        </w:rPr>
        <w:t>l’élaboration et la validation des outils de sauvegarde environnementale et sociale, suivies de la formation des membres de l’équipe projet et du comité de pilotage sur la conduite des évaluations E&amp;S et le screening environnemental du projet Planet</w:t>
      </w:r>
      <w:r w:rsidR="005D32F0">
        <w:rPr>
          <w:rFonts w:ascii="Times New Roman" w:hAnsi="Times New Roman" w:cs="Times New Roman"/>
          <w:b/>
          <w:bCs/>
        </w:rPr>
        <w:t xml:space="preserve"> </w:t>
      </w:r>
      <w:r w:rsidR="005D32F0" w:rsidRPr="005D32F0">
        <w:rPr>
          <w:rFonts w:ascii="Times New Roman" w:hAnsi="Times New Roman" w:cs="Times New Roman"/>
          <w:b/>
          <w:bCs/>
        </w:rPr>
        <w:t>G</w:t>
      </w:r>
      <w:r w:rsidR="005D32F0">
        <w:rPr>
          <w:rFonts w:ascii="Times New Roman" w:hAnsi="Times New Roman" w:cs="Times New Roman"/>
          <w:b/>
          <w:bCs/>
        </w:rPr>
        <w:t>old</w:t>
      </w:r>
      <w:r w:rsidR="005D32F0" w:rsidRPr="005D32F0">
        <w:rPr>
          <w:rFonts w:ascii="Times New Roman" w:hAnsi="Times New Roman" w:cs="Times New Roman"/>
          <w:b/>
          <w:bCs/>
        </w:rPr>
        <w:t xml:space="preserve"> MALI</w:t>
      </w:r>
      <w:r w:rsidR="004420C1">
        <w:rPr>
          <w:rFonts w:ascii="Times New Roman" w:hAnsi="Times New Roman" w:cs="Times New Roman"/>
          <w:b/>
          <w:bCs/>
        </w:rPr>
        <w:t>.</w:t>
      </w:r>
    </w:p>
    <w:p w14:paraId="53878364" w14:textId="77777777" w:rsidR="00F97E9F" w:rsidRPr="007F5758" w:rsidRDefault="00F97E9F" w:rsidP="00F97E9F">
      <w:pPr>
        <w:tabs>
          <w:tab w:val="left" w:pos="2265"/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2829E0F" w14:textId="17CA4E33" w:rsidR="005920C9" w:rsidRPr="00144D1E" w:rsidRDefault="00FA4A2D" w:rsidP="00F97E9F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</w:rPr>
      </w:pPr>
      <w:r w:rsidRPr="00144D1E">
        <w:rPr>
          <w:rFonts w:ascii="Times New Roman" w:hAnsi="Times New Roman"/>
        </w:rPr>
        <w:t>Ils</w:t>
      </w:r>
      <w:r w:rsidR="005C0C6F" w:rsidRPr="00144D1E">
        <w:rPr>
          <w:rFonts w:ascii="Times New Roman" w:hAnsi="Times New Roman"/>
        </w:rPr>
        <w:t xml:space="preserve"> doi</w:t>
      </w:r>
      <w:r w:rsidRPr="00144D1E">
        <w:rPr>
          <w:rFonts w:ascii="Times New Roman" w:hAnsi="Times New Roman"/>
        </w:rPr>
        <w:t xml:space="preserve">vent </w:t>
      </w:r>
      <w:r w:rsidR="005C0C6F" w:rsidRPr="00144D1E">
        <w:rPr>
          <w:rFonts w:ascii="Times New Roman" w:hAnsi="Times New Roman"/>
        </w:rPr>
        <w:t xml:space="preserve">être fourni en </w:t>
      </w:r>
      <w:r w:rsidRPr="00144D1E">
        <w:rPr>
          <w:rFonts w:ascii="Times New Roman" w:hAnsi="Times New Roman"/>
        </w:rPr>
        <w:t>deux</w:t>
      </w:r>
      <w:r w:rsidR="005C0C6F" w:rsidRPr="00144D1E">
        <w:rPr>
          <w:rFonts w:ascii="Times New Roman" w:hAnsi="Times New Roman"/>
        </w:rPr>
        <w:t xml:space="preserve"> (0</w:t>
      </w:r>
      <w:r w:rsidRPr="00144D1E">
        <w:rPr>
          <w:rFonts w:ascii="Times New Roman" w:hAnsi="Times New Roman"/>
        </w:rPr>
        <w:t>2</w:t>
      </w:r>
      <w:r w:rsidR="00C36793" w:rsidRPr="00144D1E">
        <w:rPr>
          <w:rFonts w:ascii="Times New Roman" w:hAnsi="Times New Roman"/>
        </w:rPr>
        <w:t xml:space="preserve">) exemplaires </w:t>
      </w:r>
      <w:r w:rsidR="00F97E9F" w:rsidRPr="00144D1E">
        <w:rPr>
          <w:rFonts w:ascii="Times New Roman" w:hAnsi="Times New Roman"/>
        </w:rPr>
        <w:t>en plus</w:t>
      </w:r>
      <w:r w:rsidR="00C36793" w:rsidRPr="00144D1E">
        <w:rPr>
          <w:rFonts w:ascii="Times New Roman" w:hAnsi="Times New Roman"/>
        </w:rPr>
        <w:t xml:space="preserve"> </w:t>
      </w:r>
      <w:r w:rsidR="00F97E9F" w:rsidRPr="00144D1E">
        <w:rPr>
          <w:rFonts w:ascii="Times New Roman" w:hAnsi="Times New Roman"/>
        </w:rPr>
        <w:t>d’</w:t>
      </w:r>
      <w:r w:rsidR="005920C9" w:rsidRPr="00144D1E">
        <w:rPr>
          <w:rFonts w:ascii="Times New Roman" w:hAnsi="Times New Roman"/>
        </w:rPr>
        <w:t xml:space="preserve">un original. </w:t>
      </w:r>
    </w:p>
    <w:p w14:paraId="3BAC0E49" w14:textId="77777777" w:rsidR="00FC2DC5" w:rsidRPr="007F5758" w:rsidRDefault="00FC2DC5" w:rsidP="00F97E9F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color w:val="000000"/>
          <w:sz w:val="12"/>
          <w:szCs w:val="12"/>
        </w:rPr>
      </w:pPr>
    </w:p>
    <w:p w14:paraId="76C45379" w14:textId="2E6FFDA3" w:rsidR="007B492B" w:rsidRDefault="005920C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  <w:r w:rsidRPr="00144D1E">
        <w:rPr>
          <w:rFonts w:ascii="Times New Roman" w:hAnsi="Times New Roman"/>
        </w:rPr>
        <w:t xml:space="preserve">Les manifestations d’intérêts doivent parvenir sous pli fermé au </w:t>
      </w:r>
      <w:r w:rsidRPr="00144D1E">
        <w:rPr>
          <w:rFonts w:ascii="Times New Roman" w:hAnsi="Times New Roman"/>
          <w:bCs/>
        </w:rPr>
        <w:t xml:space="preserve">plus tard </w:t>
      </w:r>
      <w:r w:rsidRPr="00144D1E">
        <w:rPr>
          <w:rFonts w:ascii="Times New Roman" w:hAnsi="Times New Roman"/>
          <w:b/>
        </w:rPr>
        <w:t>le</w:t>
      </w:r>
      <w:r w:rsidR="008629BF" w:rsidRPr="00144D1E">
        <w:rPr>
          <w:rFonts w:ascii="Times New Roman" w:hAnsi="Times New Roman"/>
          <w:b/>
        </w:rPr>
        <w:t xml:space="preserve"> </w:t>
      </w:r>
      <w:r w:rsidR="00E83944">
        <w:rPr>
          <w:rFonts w:ascii="Times New Roman" w:hAnsi="Times New Roman"/>
          <w:b/>
        </w:rPr>
        <w:t>1</w:t>
      </w:r>
      <w:r w:rsidR="00D241C5">
        <w:rPr>
          <w:rFonts w:ascii="Times New Roman" w:hAnsi="Times New Roman"/>
          <w:b/>
        </w:rPr>
        <w:t xml:space="preserve">7 </w:t>
      </w:r>
      <w:r w:rsidR="00DA361D">
        <w:rPr>
          <w:rFonts w:ascii="Times New Roman" w:hAnsi="Times New Roman"/>
          <w:b/>
        </w:rPr>
        <w:t>sep</w:t>
      </w:r>
      <w:r w:rsidR="00E83944">
        <w:rPr>
          <w:rFonts w:ascii="Times New Roman" w:hAnsi="Times New Roman"/>
          <w:b/>
        </w:rPr>
        <w:t>t</w:t>
      </w:r>
      <w:r w:rsidR="00DA361D">
        <w:rPr>
          <w:rFonts w:ascii="Times New Roman" w:hAnsi="Times New Roman"/>
          <w:b/>
        </w:rPr>
        <w:t>embre</w:t>
      </w:r>
      <w:r w:rsidR="00E83944">
        <w:rPr>
          <w:rFonts w:ascii="Times New Roman" w:hAnsi="Times New Roman"/>
          <w:b/>
        </w:rPr>
        <w:t xml:space="preserve"> </w:t>
      </w:r>
      <w:r w:rsidR="00FC2DC5" w:rsidRPr="00144D1E">
        <w:rPr>
          <w:rFonts w:ascii="Times New Roman" w:hAnsi="Times New Roman"/>
          <w:b/>
        </w:rPr>
        <w:t>202</w:t>
      </w:r>
      <w:r w:rsidR="0008565C" w:rsidRPr="00144D1E">
        <w:rPr>
          <w:rFonts w:ascii="Times New Roman" w:hAnsi="Times New Roman"/>
          <w:b/>
        </w:rPr>
        <w:t>6</w:t>
      </w:r>
      <w:r w:rsidRPr="00144D1E">
        <w:rPr>
          <w:rFonts w:ascii="Times New Roman" w:hAnsi="Times New Roman"/>
          <w:bCs/>
        </w:rPr>
        <w:t xml:space="preserve"> à </w:t>
      </w:r>
      <w:r w:rsidR="00FB5BE0" w:rsidRPr="00144D1E">
        <w:rPr>
          <w:rFonts w:ascii="Times New Roman" w:hAnsi="Times New Roman"/>
          <w:b/>
        </w:rPr>
        <w:t>10</w:t>
      </w:r>
      <w:r w:rsidRPr="00144D1E">
        <w:rPr>
          <w:rFonts w:ascii="Times New Roman" w:hAnsi="Times New Roman"/>
          <w:b/>
        </w:rPr>
        <w:t xml:space="preserve"> heures </w:t>
      </w:r>
      <w:r w:rsidRPr="00144D1E">
        <w:rPr>
          <w:rFonts w:ascii="Times New Roman" w:hAnsi="Times New Roman"/>
          <w:bCs/>
        </w:rPr>
        <w:t>à l’adresse suivante </w:t>
      </w:r>
      <w:r w:rsidR="003639F0" w:rsidRPr="00144D1E">
        <w:rPr>
          <w:rFonts w:ascii="Times New Roman" w:hAnsi="Times New Roman"/>
          <w:bCs/>
        </w:rPr>
        <w:t xml:space="preserve">à laquelle les plis seront ouverts </w:t>
      </w:r>
      <w:r w:rsidRPr="00144D1E">
        <w:rPr>
          <w:rFonts w:ascii="Times New Roman" w:hAnsi="Times New Roman"/>
          <w:bCs/>
        </w:rPr>
        <w:t>:</w:t>
      </w:r>
      <w:r w:rsidR="00345857">
        <w:rPr>
          <w:rFonts w:ascii="Times New Roman" w:hAnsi="Times New Roman"/>
          <w:bCs/>
        </w:rPr>
        <w:t xml:space="preserve"> </w:t>
      </w:r>
      <w:r w:rsidRPr="00144D1E">
        <w:rPr>
          <w:rFonts w:ascii="Times New Roman" w:hAnsi="Times New Roman"/>
          <w:bCs/>
        </w:rPr>
        <w:t xml:space="preserve">Agence de </w:t>
      </w:r>
      <w:r w:rsidR="00E73E0D" w:rsidRPr="00E73E0D">
        <w:rPr>
          <w:rFonts w:ascii="Times New Roman" w:hAnsi="Times New Roman"/>
        </w:rPr>
        <w:t>l’Environnement et du Développement Durable (AEDD)</w:t>
      </w:r>
      <w:r w:rsidR="002E3424" w:rsidRPr="00E73E0D">
        <w:rPr>
          <w:rFonts w:ascii="Times New Roman" w:hAnsi="Times New Roman"/>
        </w:rPr>
        <w:t xml:space="preserve"> </w:t>
      </w:r>
      <w:bookmarkStart w:id="1" w:name="_Hlk158822693"/>
      <w:r w:rsidR="000911F1" w:rsidRPr="00E73E0D">
        <w:rPr>
          <w:rFonts w:ascii="Times New Roman" w:hAnsi="Times New Roman"/>
        </w:rPr>
        <w:t>s</w:t>
      </w:r>
      <w:r w:rsidR="00AC36E8" w:rsidRPr="00E73E0D">
        <w:rPr>
          <w:rFonts w:ascii="Times New Roman" w:hAnsi="Times New Roman"/>
        </w:rPr>
        <w:t xml:space="preserve">ise </w:t>
      </w:r>
      <w:r w:rsidR="00FC2DC5" w:rsidRPr="00E73E0D">
        <w:rPr>
          <w:rFonts w:ascii="Times New Roman" w:hAnsi="Times New Roman"/>
        </w:rPr>
        <w:t xml:space="preserve">à </w:t>
      </w:r>
      <w:bookmarkEnd w:id="1"/>
      <w:r w:rsidR="00E73E0D" w:rsidRPr="00E73E0D">
        <w:rPr>
          <w:rFonts w:ascii="Times New Roman" w:hAnsi="Times New Roman"/>
        </w:rPr>
        <w:t>Quartier du fleuve, au Bureau approvisionnements de l’AEDD, BP : 2357, Tél : (+223) 44 98 81 06 /77 56 21 25</w:t>
      </w:r>
      <w:r w:rsidR="00AC36E8" w:rsidRPr="00144D1E">
        <w:rPr>
          <w:rFonts w:ascii="Times New Roman" w:hAnsi="Times New Roman"/>
          <w:bCs/>
        </w:rPr>
        <w:t>.</w:t>
      </w:r>
      <w:r w:rsidR="007F6F47" w:rsidRPr="00F92175">
        <w:rPr>
          <w:rFonts w:ascii="Times New Roman" w:hAnsi="Times New Roman"/>
          <w:i/>
          <w:iCs/>
          <w:sz w:val="20"/>
          <w:szCs w:val="20"/>
        </w:rPr>
        <w:t xml:space="preserve"> </w:t>
      </w:r>
    </w:p>
    <w:p w14:paraId="5AA5CCEB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7C03995D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2D01D8E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0F948C8B" w14:textId="7963B156" w:rsidR="003E4F59" w:rsidRPr="00E83944" w:rsidRDefault="00E370C3" w:rsidP="003E4F59">
      <w:pPr>
        <w:pStyle w:val="En-tte"/>
        <w:tabs>
          <w:tab w:val="clear" w:pos="4536"/>
          <w:tab w:val="clear" w:pos="9072"/>
        </w:tabs>
        <w:ind w:left="4956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E4F59" w:rsidRPr="00E83944">
        <w:rPr>
          <w:rFonts w:ascii="Times New Roman" w:hAnsi="Times New Roman"/>
        </w:rPr>
        <w:t xml:space="preserve">Bamako, le </w:t>
      </w:r>
      <w:r w:rsidR="00E83944" w:rsidRPr="00E83944">
        <w:rPr>
          <w:rFonts w:ascii="Times New Roman" w:hAnsi="Times New Roman"/>
        </w:rPr>
        <w:t>0</w:t>
      </w:r>
      <w:r w:rsidR="00D241C5">
        <w:rPr>
          <w:rFonts w:ascii="Times New Roman" w:hAnsi="Times New Roman"/>
        </w:rPr>
        <w:t xml:space="preserve">2 </w:t>
      </w:r>
      <w:r w:rsidR="00E83944" w:rsidRPr="00E83944">
        <w:rPr>
          <w:rFonts w:ascii="Times New Roman" w:hAnsi="Times New Roman"/>
        </w:rPr>
        <w:t>août 2026</w:t>
      </w:r>
    </w:p>
    <w:p w14:paraId="2039C2D2" w14:textId="77777777" w:rsidR="003E4F59" w:rsidRDefault="003E4F59" w:rsidP="00E73E0D">
      <w:pPr>
        <w:pStyle w:val="En-tte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651BAD52" w14:textId="32768B38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Le </w:t>
      </w:r>
      <w:r w:rsidRPr="003E4F59">
        <w:rPr>
          <w:rFonts w:ascii="Times New Roman" w:hAnsi="Times New Roman"/>
          <w:b/>
          <w:bCs/>
        </w:rPr>
        <w:t>Directeur Général</w:t>
      </w:r>
      <w:r w:rsidR="00A66798">
        <w:rPr>
          <w:rFonts w:ascii="Times New Roman" w:hAnsi="Times New Roman"/>
          <w:b/>
          <w:bCs/>
        </w:rPr>
        <w:t>,</w:t>
      </w:r>
    </w:p>
    <w:p w14:paraId="5CE617E9" w14:textId="77777777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0F5C39DF" w14:textId="77777777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0136BB0D" w14:textId="77777777" w:rsid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6A89350A" w14:textId="77777777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7F8DDA9E" w14:textId="77777777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</w:rPr>
      </w:pPr>
    </w:p>
    <w:p w14:paraId="6CDD7697" w14:textId="0D5EB218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  <w:u w:val="single"/>
        </w:rPr>
      </w:pPr>
      <w:proofErr w:type="spellStart"/>
      <w:r w:rsidRPr="003E4F59">
        <w:rPr>
          <w:rFonts w:ascii="Times New Roman" w:hAnsi="Times New Roman"/>
          <w:b/>
          <w:bCs/>
          <w:u w:val="single"/>
        </w:rPr>
        <w:t>Zantigui</w:t>
      </w:r>
      <w:proofErr w:type="spellEnd"/>
      <w:r w:rsidRPr="003E4F59">
        <w:rPr>
          <w:rFonts w:ascii="Times New Roman" w:hAnsi="Times New Roman"/>
          <w:b/>
          <w:bCs/>
          <w:u w:val="single"/>
        </w:rPr>
        <w:t xml:space="preserve"> Boua KONE</w:t>
      </w:r>
    </w:p>
    <w:p w14:paraId="10ACFD9E" w14:textId="28B05E20" w:rsidR="003E4F59" w:rsidRPr="003E4F59" w:rsidRDefault="003E4F59" w:rsidP="003E4F59">
      <w:pPr>
        <w:pStyle w:val="En-tte"/>
        <w:tabs>
          <w:tab w:val="clear" w:pos="4536"/>
          <w:tab w:val="clear" w:pos="9072"/>
        </w:tabs>
        <w:ind w:left="6372"/>
        <w:jc w:val="both"/>
        <w:rPr>
          <w:rFonts w:ascii="Times New Roman" w:hAnsi="Times New Roman"/>
          <w:b/>
          <w:bCs/>
          <w:sz w:val="16"/>
          <w:szCs w:val="16"/>
        </w:rPr>
      </w:pPr>
      <w:r w:rsidRPr="003E4F59">
        <w:rPr>
          <w:rFonts w:ascii="Times New Roman" w:hAnsi="Times New Roman"/>
          <w:b/>
          <w:bCs/>
          <w:sz w:val="16"/>
          <w:szCs w:val="16"/>
        </w:rPr>
        <w:t>Chevalier de l’Ordre National</w:t>
      </w:r>
    </w:p>
    <w:sectPr w:rsidR="003E4F59" w:rsidRPr="003E4F59" w:rsidSect="00F97E9F">
      <w:footerReference w:type="default" r:id="rId9"/>
      <w:pgSz w:w="11906" w:h="16838"/>
      <w:pgMar w:top="709" w:right="991" w:bottom="85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6C25E" w14:textId="77777777" w:rsidR="00520D62" w:rsidRDefault="00520D62" w:rsidP="002B34AC">
      <w:pPr>
        <w:spacing w:after="0" w:line="240" w:lineRule="auto"/>
      </w:pPr>
      <w:r>
        <w:separator/>
      </w:r>
    </w:p>
  </w:endnote>
  <w:endnote w:type="continuationSeparator" w:id="0">
    <w:p w14:paraId="44B3B521" w14:textId="77777777" w:rsidR="00520D62" w:rsidRDefault="00520D62" w:rsidP="002B3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410A" w14:textId="77777777" w:rsidR="008F4EDE" w:rsidRDefault="008F4EDE" w:rsidP="00463D1C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1B89" w14:textId="77777777" w:rsidR="00520D62" w:rsidRDefault="00520D62" w:rsidP="002B34AC">
      <w:pPr>
        <w:spacing w:after="0" w:line="240" w:lineRule="auto"/>
      </w:pPr>
      <w:r>
        <w:separator/>
      </w:r>
    </w:p>
  </w:footnote>
  <w:footnote w:type="continuationSeparator" w:id="0">
    <w:p w14:paraId="1BF0A768" w14:textId="77777777" w:rsidR="00520D62" w:rsidRDefault="00520D62" w:rsidP="002B3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E02"/>
    <w:multiLevelType w:val="hybridMultilevel"/>
    <w:tmpl w:val="36D62868"/>
    <w:lvl w:ilvl="0" w:tplc="1B8AECF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02E29"/>
    <w:multiLevelType w:val="hybridMultilevel"/>
    <w:tmpl w:val="950E9FD8"/>
    <w:lvl w:ilvl="0" w:tplc="4C1AD51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600CE"/>
    <w:multiLevelType w:val="multilevel"/>
    <w:tmpl w:val="0D98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C7199"/>
    <w:multiLevelType w:val="hybridMultilevel"/>
    <w:tmpl w:val="6B9A695C"/>
    <w:lvl w:ilvl="0" w:tplc="8EBA082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BA0D55"/>
    <w:multiLevelType w:val="hybridMultilevel"/>
    <w:tmpl w:val="4F281EFC"/>
    <w:lvl w:ilvl="0" w:tplc="040C000D">
      <w:start w:val="1"/>
      <w:numFmt w:val="bullet"/>
      <w:lvlText w:val=""/>
      <w:lvlJc w:val="left"/>
      <w:pPr>
        <w:ind w:left="30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5" w15:restartNumberingAfterBreak="0">
    <w:nsid w:val="0D75784F"/>
    <w:multiLevelType w:val="hybridMultilevel"/>
    <w:tmpl w:val="70DACFE6"/>
    <w:lvl w:ilvl="0" w:tplc="48EABC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B7A70"/>
    <w:multiLevelType w:val="hybridMultilevel"/>
    <w:tmpl w:val="02666918"/>
    <w:lvl w:ilvl="0" w:tplc="48EABC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86FFA"/>
    <w:multiLevelType w:val="hybridMultilevel"/>
    <w:tmpl w:val="293C2B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33500"/>
    <w:multiLevelType w:val="hybridMultilevel"/>
    <w:tmpl w:val="279E5E96"/>
    <w:lvl w:ilvl="0" w:tplc="56182E28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A07D8"/>
    <w:multiLevelType w:val="hybridMultilevel"/>
    <w:tmpl w:val="663CA0F6"/>
    <w:lvl w:ilvl="0" w:tplc="854051AE">
      <w:numFmt w:val="bullet"/>
      <w:lvlText w:val="-"/>
      <w:lvlJc w:val="left"/>
      <w:pPr>
        <w:ind w:left="1595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3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5" w:hanging="360"/>
      </w:pPr>
      <w:rPr>
        <w:rFonts w:ascii="Wingdings" w:hAnsi="Wingdings" w:hint="default"/>
      </w:rPr>
    </w:lvl>
  </w:abstractNum>
  <w:abstractNum w:abstractNumId="10" w15:restartNumberingAfterBreak="0">
    <w:nsid w:val="20E94297"/>
    <w:multiLevelType w:val="hybridMultilevel"/>
    <w:tmpl w:val="582C20C8"/>
    <w:lvl w:ilvl="0" w:tplc="22C6470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A2261CC">
      <w:start w:val="3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  <w:b/>
        <w:i w:val="0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1F61AE"/>
    <w:multiLevelType w:val="multilevel"/>
    <w:tmpl w:val="1316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40AF7"/>
    <w:multiLevelType w:val="hybridMultilevel"/>
    <w:tmpl w:val="C332FD22"/>
    <w:lvl w:ilvl="0" w:tplc="177AF18A">
      <w:start w:val="1"/>
      <w:numFmt w:val="bullet"/>
      <w:lvlText w:val=""/>
      <w:lvlJc w:val="left"/>
      <w:pPr>
        <w:ind w:left="-4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3" w15:restartNumberingAfterBreak="0">
    <w:nsid w:val="28D35FDA"/>
    <w:multiLevelType w:val="hybridMultilevel"/>
    <w:tmpl w:val="F174AB16"/>
    <w:lvl w:ilvl="0" w:tplc="D0A28B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544F0"/>
    <w:multiLevelType w:val="hybridMultilevel"/>
    <w:tmpl w:val="C72094B0"/>
    <w:lvl w:ilvl="0" w:tplc="91364A5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A18DC"/>
    <w:multiLevelType w:val="hybridMultilevel"/>
    <w:tmpl w:val="B22A8F4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7233BF"/>
    <w:multiLevelType w:val="hybridMultilevel"/>
    <w:tmpl w:val="A78413EC"/>
    <w:lvl w:ilvl="0" w:tplc="040C000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F">
      <w:start w:val="1"/>
      <w:numFmt w:val="lowerLetter"/>
      <w:lvlText w:val="%4)"/>
      <w:lvlJc w:val="left"/>
      <w:pPr>
        <w:tabs>
          <w:tab w:val="num" w:pos="3225"/>
        </w:tabs>
        <w:ind w:left="3225" w:hanging="705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782084"/>
    <w:multiLevelType w:val="hybridMultilevel"/>
    <w:tmpl w:val="6CAEC734"/>
    <w:lvl w:ilvl="0" w:tplc="954AD14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71E5D"/>
    <w:multiLevelType w:val="hybridMultilevel"/>
    <w:tmpl w:val="01D6DB4A"/>
    <w:lvl w:ilvl="0" w:tplc="91364A5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2394D"/>
    <w:multiLevelType w:val="multilevel"/>
    <w:tmpl w:val="196A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D3732E0"/>
    <w:multiLevelType w:val="hybridMultilevel"/>
    <w:tmpl w:val="0D9A39C2"/>
    <w:lvl w:ilvl="0" w:tplc="DEE828EA">
      <w:start w:val="2"/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3DA92DE2"/>
    <w:multiLevelType w:val="hybridMultilevel"/>
    <w:tmpl w:val="361412D4"/>
    <w:lvl w:ilvl="0" w:tplc="027A6E8A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DE71013"/>
    <w:multiLevelType w:val="hybridMultilevel"/>
    <w:tmpl w:val="DC0C6F5E"/>
    <w:lvl w:ilvl="0" w:tplc="31469A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14E54"/>
    <w:multiLevelType w:val="hybridMultilevel"/>
    <w:tmpl w:val="7D129D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4234B7"/>
    <w:multiLevelType w:val="hybridMultilevel"/>
    <w:tmpl w:val="05FE1C38"/>
    <w:lvl w:ilvl="0" w:tplc="040C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5" w15:restartNumberingAfterBreak="0">
    <w:nsid w:val="476068CF"/>
    <w:multiLevelType w:val="hybridMultilevel"/>
    <w:tmpl w:val="422293D4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390101C">
      <w:numFmt w:val="bullet"/>
      <w:lvlText w:val="•"/>
      <w:lvlJc w:val="left"/>
      <w:pPr>
        <w:ind w:left="2073" w:hanging="71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49CC580C"/>
    <w:multiLevelType w:val="hybridMultilevel"/>
    <w:tmpl w:val="11C41444"/>
    <w:lvl w:ilvl="0" w:tplc="854051AE"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22163C"/>
    <w:multiLevelType w:val="hybridMultilevel"/>
    <w:tmpl w:val="52342650"/>
    <w:lvl w:ilvl="0" w:tplc="A4C8F99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AE54B6E"/>
    <w:multiLevelType w:val="multilevel"/>
    <w:tmpl w:val="05D8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4219DF"/>
    <w:multiLevelType w:val="hybridMultilevel"/>
    <w:tmpl w:val="638EB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64CB9"/>
    <w:multiLevelType w:val="hybridMultilevel"/>
    <w:tmpl w:val="579A0C7E"/>
    <w:lvl w:ilvl="0" w:tplc="040C0019">
      <w:start w:val="1"/>
      <w:numFmt w:val="lowerLetter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230145B"/>
    <w:multiLevelType w:val="hybridMultilevel"/>
    <w:tmpl w:val="2A323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E6767"/>
    <w:multiLevelType w:val="hybridMultilevel"/>
    <w:tmpl w:val="F57061DE"/>
    <w:lvl w:ilvl="0" w:tplc="854051A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32568"/>
    <w:multiLevelType w:val="hybridMultilevel"/>
    <w:tmpl w:val="852E96E4"/>
    <w:lvl w:ilvl="0" w:tplc="3856C184"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DE0EA6"/>
    <w:multiLevelType w:val="hybridMultilevel"/>
    <w:tmpl w:val="5506307C"/>
    <w:lvl w:ilvl="0" w:tplc="150252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9008CA"/>
    <w:multiLevelType w:val="hybridMultilevel"/>
    <w:tmpl w:val="D7F2D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B2F50"/>
    <w:multiLevelType w:val="hybridMultilevel"/>
    <w:tmpl w:val="7CAC3A8A"/>
    <w:lvl w:ilvl="0" w:tplc="4BFEC2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E1C4A"/>
    <w:multiLevelType w:val="hybridMultilevel"/>
    <w:tmpl w:val="A518315C"/>
    <w:lvl w:ilvl="0" w:tplc="177AF18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12A1A"/>
    <w:multiLevelType w:val="hybridMultilevel"/>
    <w:tmpl w:val="278ED618"/>
    <w:lvl w:ilvl="0" w:tplc="199E2A8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34C6E"/>
    <w:multiLevelType w:val="hybridMultilevel"/>
    <w:tmpl w:val="A9385B44"/>
    <w:lvl w:ilvl="0" w:tplc="854051A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530E6"/>
    <w:multiLevelType w:val="hybridMultilevel"/>
    <w:tmpl w:val="36188F5C"/>
    <w:lvl w:ilvl="0" w:tplc="04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557983606">
    <w:abstractNumId w:val="1"/>
  </w:num>
  <w:num w:numId="2" w16cid:durableId="1263028703">
    <w:abstractNumId w:val="32"/>
  </w:num>
  <w:num w:numId="3" w16cid:durableId="1095245534">
    <w:abstractNumId w:val="31"/>
  </w:num>
  <w:num w:numId="4" w16cid:durableId="457651680">
    <w:abstractNumId w:val="38"/>
  </w:num>
  <w:num w:numId="5" w16cid:durableId="2031906525">
    <w:abstractNumId w:val="6"/>
  </w:num>
  <w:num w:numId="6" w16cid:durableId="107705939">
    <w:abstractNumId w:val="33"/>
  </w:num>
  <w:num w:numId="7" w16cid:durableId="1828083125">
    <w:abstractNumId w:val="5"/>
  </w:num>
  <w:num w:numId="8" w16cid:durableId="1346249209">
    <w:abstractNumId w:val="33"/>
  </w:num>
  <w:num w:numId="9" w16cid:durableId="1550728950">
    <w:abstractNumId w:val="36"/>
  </w:num>
  <w:num w:numId="10" w16cid:durableId="1208955787">
    <w:abstractNumId w:val="7"/>
  </w:num>
  <w:num w:numId="11" w16cid:durableId="1198199750">
    <w:abstractNumId w:val="35"/>
  </w:num>
  <w:num w:numId="12" w16cid:durableId="21709323">
    <w:abstractNumId w:val="37"/>
  </w:num>
  <w:num w:numId="13" w16cid:durableId="67002338">
    <w:abstractNumId w:val="12"/>
  </w:num>
  <w:num w:numId="14" w16cid:durableId="1452358743">
    <w:abstractNumId w:val="4"/>
  </w:num>
  <w:num w:numId="15" w16cid:durableId="1490635863">
    <w:abstractNumId w:val="3"/>
  </w:num>
  <w:num w:numId="16" w16cid:durableId="465584034">
    <w:abstractNumId w:val="25"/>
  </w:num>
  <w:num w:numId="17" w16cid:durableId="222298770">
    <w:abstractNumId w:val="27"/>
  </w:num>
  <w:num w:numId="18" w16cid:durableId="1494636730">
    <w:abstractNumId w:val="18"/>
  </w:num>
  <w:num w:numId="19" w16cid:durableId="313413194">
    <w:abstractNumId w:val="13"/>
  </w:num>
  <w:num w:numId="20" w16cid:durableId="1308390186">
    <w:abstractNumId w:val="22"/>
  </w:num>
  <w:num w:numId="21" w16cid:durableId="830635978">
    <w:abstractNumId w:val="24"/>
  </w:num>
  <w:num w:numId="22" w16cid:durableId="2134319932">
    <w:abstractNumId w:val="40"/>
  </w:num>
  <w:num w:numId="23" w16cid:durableId="2098282276">
    <w:abstractNumId w:val="14"/>
  </w:num>
  <w:num w:numId="24" w16cid:durableId="1249122644">
    <w:abstractNumId w:val="20"/>
  </w:num>
  <w:num w:numId="25" w16cid:durableId="1883050933">
    <w:abstractNumId w:val="0"/>
  </w:num>
  <w:num w:numId="26" w16cid:durableId="1893272673">
    <w:abstractNumId w:val="8"/>
  </w:num>
  <w:num w:numId="27" w16cid:durableId="186215750">
    <w:abstractNumId w:val="1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1583411">
    <w:abstractNumId w:val="15"/>
  </w:num>
  <w:num w:numId="29" w16cid:durableId="604463560">
    <w:abstractNumId w:val="30"/>
  </w:num>
  <w:num w:numId="30" w16cid:durableId="1829713258">
    <w:abstractNumId w:val="10"/>
  </w:num>
  <w:num w:numId="31" w16cid:durableId="1199247436">
    <w:abstractNumId w:val="21"/>
  </w:num>
  <w:num w:numId="32" w16cid:durableId="873342926">
    <w:abstractNumId w:val="26"/>
  </w:num>
  <w:num w:numId="33" w16cid:durableId="1959752401">
    <w:abstractNumId w:val="39"/>
  </w:num>
  <w:num w:numId="34" w16cid:durableId="1703675433">
    <w:abstractNumId w:val="2"/>
  </w:num>
  <w:num w:numId="35" w16cid:durableId="1702631317">
    <w:abstractNumId w:val="11"/>
  </w:num>
  <w:num w:numId="36" w16cid:durableId="505292654">
    <w:abstractNumId w:val="28"/>
  </w:num>
  <w:num w:numId="37" w16cid:durableId="959187074">
    <w:abstractNumId w:val="9"/>
  </w:num>
  <w:num w:numId="38" w16cid:durableId="1685017340">
    <w:abstractNumId w:val="29"/>
  </w:num>
  <w:num w:numId="39" w16cid:durableId="1178931713">
    <w:abstractNumId w:val="34"/>
  </w:num>
  <w:num w:numId="40" w16cid:durableId="14962451">
    <w:abstractNumId w:val="17"/>
  </w:num>
  <w:num w:numId="41" w16cid:durableId="1890143442">
    <w:abstractNumId w:val="19"/>
  </w:num>
  <w:num w:numId="42" w16cid:durableId="3507602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E9"/>
    <w:rsid w:val="000001BD"/>
    <w:rsid w:val="000003EC"/>
    <w:rsid w:val="00000663"/>
    <w:rsid w:val="00000BDF"/>
    <w:rsid w:val="00005924"/>
    <w:rsid w:val="0001195B"/>
    <w:rsid w:val="00015040"/>
    <w:rsid w:val="00015AB2"/>
    <w:rsid w:val="00036081"/>
    <w:rsid w:val="000372FC"/>
    <w:rsid w:val="0004059C"/>
    <w:rsid w:val="00042508"/>
    <w:rsid w:val="0004500D"/>
    <w:rsid w:val="00045075"/>
    <w:rsid w:val="000623DA"/>
    <w:rsid w:val="0007375A"/>
    <w:rsid w:val="00077BD8"/>
    <w:rsid w:val="00080FED"/>
    <w:rsid w:val="0008565C"/>
    <w:rsid w:val="00086ED1"/>
    <w:rsid w:val="000911F1"/>
    <w:rsid w:val="000A6922"/>
    <w:rsid w:val="000C5D1E"/>
    <w:rsid w:val="000D6741"/>
    <w:rsid w:val="000E014C"/>
    <w:rsid w:val="000E1645"/>
    <w:rsid w:val="000E443B"/>
    <w:rsid w:val="000F2014"/>
    <w:rsid w:val="000F48E7"/>
    <w:rsid w:val="000F675F"/>
    <w:rsid w:val="0010151B"/>
    <w:rsid w:val="00102447"/>
    <w:rsid w:val="001032A7"/>
    <w:rsid w:val="001135CA"/>
    <w:rsid w:val="001335B0"/>
    <w:rsid w:val="00137B67"/>
    <w:rsid w:val="00140C56"/>
    <w:rsid w:val="00144D1E"/>
    <w:rsid w:val="0015034B"/>
    <w:rsid w:val="001619CE"/>
    <w:rsid w:val="00166402"/>
    <w:rsid w:val="001667C6"/>
    <w:rsid w:val="001707AA"/>
    <w:rsid w:val="001A117F"/>
    <w:rsid w:val="001B11B5"/>
    <w:rsid w:val="001B4C3F"/>
    <w:rsid w:val="001C0626"/>
    <w:rsid w:val="001C1202"/>
    <w:rsid w:val="001C3308"/>
    <w:rsid w:val="001C7B6C"/>
    <w:rsid w:val="001D2BD0"/>
    <w:rsid w:val="001E0F8A"/>
    <w:rsid w:val="001E53E1"/>
    <w:rsid w:val="001F187B"/>
    <w:rsid w:val="0020052F"/>
    <w:rsid w:val="002129DE"/>
    <w:rsid w:val="00221CBF"/>
    <w:rsid w:val="00231905"/>
    <w:rsid w:val="002404BB"/>
    <w:rsid w:val="00242C1C"/>
    <w:rsid w:val="00245430"/>
    <w:rsid w:val="00252D8C"/>
    <w:rsid w:val="002555D1"/>
    <w:rsid w:val="00255957"/>
    <w:rsid w:val="0028513D"/>
    <w:rsid w:val="00292C74"/>
    <w:rsid w:val="0029335B"/>
    <w:rsid w:val="00295E30"/>
    <w:rsid w:val="0029788C"/>
    <w:rsid w:val="002A1AF9"/>
    <w:rsid w:val="002A2FF7"/>
    <w:rsid w:val="002A5F93"/>
    <w:rsid w:val="002A6D17"/>
    <w:rsid w:val="002B1F7D"/>
    <w:rsid w:val="002B25BA"/>
    <w:rsid w:val="002B34AC"/>
    <w:rsid w:val="002C6D9A"/>
    <w:rsid w:val="002D35B7"/>
    <w:rsid w:val="002D511A"/>
    <w:rsid w:val="002E3424"/>
    <w:rsid w:val="002E4E31"/>
    <w:rsid w:val="002E7253"/>
    <w:rsid w:val="002F1B85"/>
    <w:rsid w:val="002F3E01"/>
    <w:rsid w:val="002F566C"/>
    <w:rsid w:val="002F5996"/>
    <w:rsid w:val="003011E4"/>
    <w:rsid w:val="00307D66"/>
    <w:rsid w:val="0031748F"/>
    <w:rsid w:val="00320B37"/>
    <w:rsid w:val="00322C98"/>
    <w:rsid w:val="00323CD6"/>
    <w:rsid w:val="00324FAF"/>
    <w:rsid w:val="0032628A"/>
    <w:rsid w:val="003322F2"/>
    <w:rsid w:val="00335968"/>
    <w:rsid w:val="00344F38"/>
    <w:rsid w:val="00345857"/>
    <w:rsid w:val="00354FD5"/>
    <w:rsid w:val="003639F0"/>
    <w:rsid w:val="00370BE0"/>
    <w:rsid w:val="00381929"/>
    <w:rsid w:val="0038604A"/>
    <w:rsid w:val="00392167"/>
    <w:rsid w:val="00397010"/>
    <w:rsid w:val="003A74BE"/>
    <w:rsid w:val="003A75CB"/>
    <w:rsid w:val="003B1CD6"/>
    <w:rsid w:val="003B1E75"/>
    <w:rsid w:val="003B3E08"/>
    <w:rsid w:val="003B5281"/>
    <w:rsid w:val="003C252E"/>
    <w:rsid w:val="003D0607"/>
    <w:rsid w:val="003D39AF"/>
    <w:rsid w:val="003D5DCE"/>
    <w:rsid w:val="003D5FF7"/>
    <w:rsid w:val="003D77E7"/>
    <w:rsid w:val="003E01A8"/>
    <w:rsid w:val="003E4F59"/>
    <w:rsid w:val="003F18E6"/>
    <w:rsid w:val="003F6A91"/>
    <w:rsid w:val="00400805"/>
    <w:rsid w:val="004012C9"/>
    <w:rsid w:val="00420ED9"/>
    <w:rsid w:val="00427E89"/>
    <w:rsid w:val="0043450B"/>
    <w:rsid w:val="00436AED"/>
    <w:rsid w:val="004420C1"/>
    <w:rsid w:val="00442D32"/>
    <w:rsid w:val="0045047F"/>
    <w:rsid w:val="00450F45"/>
    <w:rsid w:val="00463D1C"/>
    <w:rsid w:val="00464540"/>
    <w:rsid w:val="004652AC"/>
    <w:rsid w:val="004725CD"/>
    <w:rsid w:val="00482F8A"/>
    <w:rsid w:val="00484845"/>
    <w:rsid w:val="004977C4"/>
    <w:rsid w:val="004A2FE7"/>
    <w:rsid w:val="004A72B9"/>
    <w:rsid w:val="004B0A7B"/>
    <w:rsid w:val="004C10C8"/>
    <w:rsid w:val="004D026C"/>
    <w:rsid w:val="004D5E07"/>
    <w:rsid w:val="004E0EF4"/>
    <w:rsid w:val="004F03F5"/>
    <w:rsid w:val="004F5112"/>
    <w:rsid w:val="0050546A"/>
    <w:rsid w:val="00505E76"/>
    <w:rsid w:val="005066AB"/>
    <w:rsid w:val="005130CC"/>
    <w:rsid w:val="005171C9"/>
    <w:rsid w:val="00520D62"/>
    <w:rsid w:val="00527947"/>
    <w:rsid w:val="0054060B"/>
    <w:rsid w:val="005419E7"/>
    <w:rsid w:val="00550B69"/>
    <w:rsid w:val="005511D3"/>
    <w:rsid w:val="00552C5D"/>
    <w:rsid w:val="0056275D"/>
    <w:rsid w:val="00572EC3"/>
    <w:rsid w:val="00573355"/>
    <w:rsid w:val="00573E62"/>
    <w:rsid w:val="00580F2A"/>
    <w:rsid w:val="00584CD3"/>
    <w:rsid w:val="00584E02"/>
    <w:rsid w:val="005877CB"/>
    <w:rsid w:val="005920C9"/>
    <w:rsid w:val="005953A5"/>
    <w:rsid w:val="00595E2C"/>
    <w:rsid w:val="00596244"/>
    <w:rsid w:val="005A1946"/>
    <w:rsid w:val="005A1D2B"/>
    <w:rsid w:val="005A2EA6"/>
    <w:rsid w:val="005B541E"/>
    <w:rsid w:val="005B6363"/>
    <w:rsid w:val="005B723F"/>
    <w:rsid w:val="005B778A"/>
    <w:rsid w:val="005C0C6F"/>
    <w:rsid w:val="005C25C6"/>
    <w:rsid w:val="005C3A11"/>
    <w:rsid w:val="005C56D3"/>
    <w:rsid w:val="005D32F0"/>
    <w:rsid w:val="005D4098"/>
    <w:rsid w:val="005E2E70"/>
    <w:rsid w:val="005E7438"/>
    <w:rsid w:val="005F53FC"/>
    <w:rsid w:val="00605880"/>
    <w:rsid w:val="00615850"/>
    <w:rsid w:val="00620789"/>
    <w:rsid w:val="0062209A"/>
    <w:rsid w:val="00627A7B"/>
    <w:rsid w:val="00630044"/>
    <w:rsid w:val="0063613C"/>
    <w:rsid w:val="006403A5"/>
    <w:rsid w:val="00645701"/>
    <w:rsid w:val="006508DF"/>
    <w:rsid w:val="00653A44"/>
    <w:rsid w:val="00654DC6"/>
    <w:rsid w:val="006628D4"/>
    <w:rsid w:val="006658EC"/>
    <w:rsid w:val="00666F66"/>
    <w:rsid w:val="00670497"/>
    <w:rsid w:val="00673E6C"/>
    <w:rsid w:val="00674DA5"/>
    <w:rsid w:val="00676384"/>
    <w:rsid w:val="00691734"/>
    <w:rsid w:val="006976CE"/>
    <w:rsid w:val="006A277E"/>
    <w:rsid w:val="006D1B0F"/>
    <w:rsid w:val="006E089F"/>
    <w:rsid w:val="006E378C"/>
    <w:rsid w:val="006F3B79"/>
    <w:rsid w:val="006F52D8"/>
    <w:rsid w:val="006F542C"/>
    <w:rsid w:val="006F76E3"/>
    <w:rsid w:val="00715308"/>
    <w:rsid w:val="00716D0A"/>
    <w:rsid w:val="00731C2F"/>
    <w:rsid w:val="00735B60"/>
    <w:rsid w:val="00740059"/>
    <w:rsid w:val="00741744"/>
    <w:rsid w:val="00752789"/>
    <w:rsid w:val="00762EA9"/>
    <w:rsid w:val="00773341"/>
    <w:rsid w:val="007809F4"/>
    <w:rsid w:val="00780F69"/>
    <w:rsid w:val="00784648"/>
    <w:rsid w:val="00787162"/>
    <w:rsid w:val="007932EA"/>
    <w:rsid w:val="007A6E52"/>
    <w:rsid w:val="007B051F"/>
    <w:rsid w:val="007B492B"/>
    <w:rsid w:val="007C45B3"/>
    <w:rsid w:val="007C603C"/>
    <w:rsid w:val="007C68A4"/>
    <w:rsid w:val="007C7EDE"/>
    <w:rsid w:val="007D5173"/>
    <w:rsid w:val="007F4EFE"/>
    <w:rsid w:val="007F5758"/>
    <w:rsid w:val="007F6F47"/>
    <w:rsid w:val="00807678"/>
    <w:rsid w:val="00814CB4"/>
    <w:rsid w:val="008270BE"/>
    <w:rsid w:val="00830BAF"/>
    <w:rsid w:val="00831773"/>
    <w:rsid w:val="00835EE2"/>
    <w:rsid w:val="00843759"/>
    <w:rsid w:val="00844A05"/>
    <w:rsid w:val="0085067A"/>
    <w:rsid w:val="00850F16"/>
    <w:rsid w:val="0085127C"/>
    <w:rsid w:val="008569B3"/>
    <w:rsid w:val="00857869"/>
    <w:rsid w:val="00860A8F"/>
    <w:rsid w:val="00862944"/>
    <w:rsid w:val="008629BF"/>
    <w:rsid w:val="0088271C"/>
    <w:rsid w:val="008853BC"/>
    <w:rsid w:val="008861CC"/>
    <w:rsid w:val="00895433"/>
    <w:rsid w:val="008A45BA"/>
    <w:rsid w:val="008A6CD9"/>
    <w:rsid w:val="008B1286"/>
    <w:rsid w:val="008B23A4"/>
    <w:rsid w:val="008B4E2E"/>
    <w:rsid w:val="008B5C8F"/>
    <w:rsid w:val="008C02A9"/>
    <w:rsid w:val="008C77CA"/>
    <w:rsid w:val="008D5E88"/>
    <w:rsid w:val="008E00B7"/>
    <w:rsid w:val="008E2ED9"/>
    <w:rsid w:val="008E3B39"/>
    <w:rsid w:val="008E4BC8"/>
    <w:rsid w:val="008E6FF3"/>
    <w:rsid w:val="008E7FE5"/>
    <w:rsid w:val="008F32EC"/>
    <w:rsid w:val="008F3979"/>
    <w:rsid w:val="008F3C7F"/>
    <w:rsid w:val="008F4EDE"/>
    <w:rsid w:val="00906879"/>
    <w:rsid w:val="00907792"/>
    <w:rsid w:val="0091438A"/>
    <w:rsid w:val="00930F06"/>
    <w:rsid w:val="009317DA"/>
    <w:rsid w:val="00931EE8"/>
    <w:rsid w:val="00933D16"/>
    <w:rsid w:val="009523BA"/>
    <w:rsid w:val="00953053"/>
    <w:rsid w:val="00955B7E"/>
    <w:rsid w:val="009664F0"/>
    <w:rsid w:val="00970558"/>
    <w:rsid w:val="00970B5B"/>
    <w:rsid w:val="00972F4F"/>
    <w:rsid w:val="00973095"/>
    <w:rsid w:val="00973DC0"/>
    <w:rsid w:val="00977631"/>
    <w:rsid w:val="00981B42"/>
    <w:rsid w:val="00982979"/>
    <w:rsid w:val="009924CD"/>
    <w:rsid w:val="00995DC7"/>
    <w:rsid w:val="009A06F4"/>
    <w:rsid w:val="009A3B50"/>
    <w:rsid w:val="009A6592"/>
    <w:rsid w:val="009B2D41"/>
    <w:rsid w:val="009B42CA"/>
    <w:rsid w:val="009C1C74"/>
    <w:rsid w:val="009C2829"/>
    <w:rsid w:val="009C328D"/>
    <w:rsid w:val="009C4ECC"/>
    <w:rsid w:val="009D02B8"/>
    <w:rsid w:val="009D23F0"/>
    <w:rsid w:val="009D3A1D"/>
    <w:rsid w:val="009D4302"/>
    <w:rsid w:val="009E0C61"/>
    <w:rsid w:val="009E1949"/>
    <w:rsid w:val="009F35E7"/>
    <w:rsid w:val="009F5CED"/>
    <w:rsid w:val="00A0495F"/>
    <w:rsid w:val="00A1161A"/>
    <w:rsid w:val="00A11645"/>
    <w:rsid w:val="00A15188"/>
    <w:rsid w:val="00A15CAD"/>
    <w:rsid w:val="00A32E9D"/>
    <w:rsid w:val="00A40A78"/>
    <w:rsid w:val="00A424B9"/>
    <w:rsid w:val="00A56507"/>
    <w:rsid w:val="00A657F3"/>
    <w:rsid w:val="00A66798"/>
    <w:rsid w:val="00A70ADB"/>
    <w:rsid w:val="00A70D1B"/>
    <w:rsid w:val="00A74C66"/>
    <w:rsid w:val="00A76D46"/>
    <w:rsid w:val="00A94E72"/>
    <w:rsid w:val="00AA7995"/>
    <w:rsid w:val="00AB1505"/>
    <w:rsid w:val="00AB6F19"/>
    <w:rsid w:val="00AC2FCE"/>
    <w:rsid w:val="00AC36E8"/>
    <w:rsid w:val="00AC69EB"/>
    <w:rsid w:val="00AD18C6"/>
    <w:rsid w:val="00AD1A01"/>
    <w:rsid w:val="00AD5601"/>
    <w:rsid w:val="00AE0D1A"/>
    <w:rsid w:val="00AE1B6A"/>
    <w:rsid w:val="00AE2B60"/>
    <w:rsid w:val="00AE7B76"/>
    <w:rsid w:val="00AF5134"/>
    <w:rsid w:val="00AF5C0D"/>
    <w:rsid w:val="00B00BD6"/>
    <w:rsid w:val="00B01CF4"/>
    <w:rsid w:val="00B04AE5"/>
    <w:rsid w:val="00B1610E"/>
    <w:rsid w:val="00B20E8D"/>
    <w:rsid w:val="00B22112"/>
    <w:rsid w:val="00B2484B"/>
    <w:rsid w:val="00B27295"/>
    <w:rsid w:val="00B34BBF"/>
    <w:rsid w:val="00B42D5A"/>
    <w:rsid w:val="00B54787"/>
    <w:rsid w:val="00B5659D"/>
    <w:rsid w:val="00B64B56"/>
    <w:rsid w:val="00B71F8B"/>
    <w:rsid w:val="00B73276"/>
    <w:rsid w:val="00B769DD"/>
    <w:rsid w:val="00B93130"/>
    <w:rsid w:val="00BA213C"/>
    <w:rsid w:val="00BA47D2"/>
    <w:rsid w:val="00BA4905"/>
    <w:rsid w:val="00BB5A62"/>
    <w:rsid w:val="00BC3049"/>
    <w:rsid w:val="00BD0748"/>
    <w:rsid w:val="00BD1792"/>
    <w:rsid w:val="00BD2EEF"/>
    <w:rsid w:val="00BD4003"/>
    <w:rsid w:val="00BD71E5"/>
    <w:rsid w:val="00BE328E"/>
    <w:rsid w:val="00BF2CC3"/>
    <w:rsid w:val="00C03838"/>
    <w:rsid w:val="00C203CA"/>
    <w:rsid w:val="00C212AF"/>
    <w:rsid w:val="00C225A3"/>
    <w:rsid w:val="00C36793"/>
    <w:rsid w:val="00C3746F"/>
    <w:rsid w:val="00C42779"/>
    <w:rsid w:val="00C4460B"/>
    <w:rsid w:val="00C4519F"/>
    <w:rsid w:val="00C542D6"/>
    <w:rsid w:val="00C61FAA"/>
    <w:rsid w:val="00C74207"/>
    <w:rsid w:val="00C77202"/>
    <w:rsid w:val="00C77902"/>
    <w:rsid w:val="00C77955"/>
    <w:rsid w:val="00C908D6"/>
    <w:rsid w:val="00CA44FA"/>
    <w:rsid w:val="00CB2B49"/>
    <w:rsid w:val="00CB480F"/>
    <w:rsid w:val="00CC6BD9"/>
    <w:rsid w:val="00CD2389"/>
    <w:rsid w:val="00CD3773"/>
    <w:rsid w:val="00CD4BFA"/>
    <w:rsid w:val="00CE2169"/>
    <w:rsid w:val="00CF159B"/>
    <w:rsid w:val="00D0352B"/>
    <w:rsid w:val="00D03687"/>
    <w:rsid w:val="00D0690B"/>
    <w:rsid w:val="00D20B9F"/>
    <w:rsid w:val="00D241C5"/>
    <w:rsid w:val="00D24311"/>
    <w:rsid w:val="00D24589"/>
    <w:rsid w:val="00D358CC"/>
    <w:rsid w:val="00D427BD"/>
    <w:rsid w:val="00D4421B"/>
    <w:rsid w:val="00D578E7"/>
    <w:rsid w:val="00D62C69"/>
    <w:rsid w:val="00D71F50"/>
    <w:rsid w:val="00D8451C"/>
    <w:rsid w:val="00D86902"/>
    <w:rsid w:val="00D87FA6"/>
    <w:rsid w:val="00D90342"/>
    <w:rsid w:val="00D9099C"/>
    <w:rsid w:val="00D922D1"/>
    <w:rsid w:val="00DA361D"/>
    <w:rsid w:val="00DA54DD"/>
    <w:rsid w:val="00DA7217"/>
    <w:rsid w:val="00DB3E28"/>
    <w:rsid w:val="00DC5000"/>
    <w:rsid w:val="00DC6291"/>
    <w:rsid w:val="00DC62DA"/>
    <w:rsid w:val="00DD0443"/>
    <w:rsid w:val="00DD2456"/>
    <w:rsid w:val="00DD361A"/>
    <w:rsid w:val="00DE0D2F"/>
    <w:rsid w:val="00DE4DD9"/>
    <w:rsid w:val="00DE58A6"/>
    <w:rsid w:val="00DE71AD"/>
    <w:rsid w:val="00DF20BB"/>
    <w:rsid w:val="00DF2502"/>
    <w:rsid w:val="00DF2E76"/>
    <w:rsid w:val="00E02221"/>
    <w:rsid w:val="00E04BF6"/>
    <w:rsid w:val="00E14EE4"/>
    <w:rsid w:val="00E30498"/>
    <w:rsid w:val="00E34311"/>
    <w:rsid w:val="00E35C29"/>
    <w:rsid w:val="00E370C3"/>
    <w:rsid w:val="00E37361"/>
    <w:rsid w:val="00E412F7"/>
    <w:rsid w:val="00E41941"/>
    <w:rsid w:val="00E42CDA"/>
    <w:rsid w:val="00E53F79"/>
    <w:rsid w:val="00E565E9"/>
    <w:rsid w:val="00E61403"/>
    <w:rsid w:val="00E62392"/>
    <w:rsid w:val="00E71935"/>
    <w:rsid w:val="00E73E0D"/>
    <w:rsid w:val="00E75230"/>
    <w:rsid w:val="00E755A9"/>
    <w:rsid w:val="00E81C13"/>
    <w:rsid w:val="00E83944"/>
    <w:rsid w:val="00E85939"/>
    <w:rsid w:val="00E8610F"/>
    <w:rsid w:val="00E93C3F"/>
    <w:rsid w:val="00E96348"/>
    <w:rsid w:val="00E97957"/>
    <w:rsid w:val="00EA23B2"/>
    <w:rsid w:val="00EA4160"/>
    <w:rsid w:val="00EB7AC5"/>
    <w:rsid w:val="00EC1025"/>
    <w:rsid w:val="00EC3658"/>
    <w:rsid w:val="00EC515B"/>
    <w:rsid w:val="00EC7F87"/>
    <w:rsid w:val="00EE3FB0"/>
    <w:rsid w:val="00EF439A"/>
    <w:rsid w:val="00F055F8"/>
    <w:rsid w:val="00F10441"/>
    <w:rsid w:val="00F12303"/>
    <w:rsid w:val="00F12F2B"/>
    <w:rsid w:val="00F13DB0"/>
    <w:rsid w:val="00F2210C"/>
    <w:rsid w:val="00F328F5"/>
    <w:rsid w:val="00F32CEF"/>
    <w:rsid w:val="00F344A7"/>
    <w:rsid w:val="00F46135"/>
    <w:rsid w:val="00F54207"/>
    <w:rsid w:val="00F60D4E"/>
    <w:rsid w:val="00F62DC5"/>
    <w:rsid w:val="00F70B26"/>
    <w:rsid w:val="00F76481"/>
    <w:rsid w:val="00F81F1F"/>
    <w:rsid w:val="00F82E24"/>
    <w:rsid w:val="00F83520"/>
    <w:rsid w:val="00F90B37"/>
    <w:rsid w:val="00F91AAF"/>
    <w:rsid w:val="00F92175"/>
    <w:rsid w:val="00F942EB"/>
    <w:rsid w:val="00F95675"/>
    <w:rsid w:val="00F958DA"/>
    <w:rsid w:val="00F97954"/>
    <w:rsid w:val="00F97E9F"/>
    <w:rsid w:val="00FA4A2D"/>
    <w:rsid w:val="00FA4D2B"/>
    <w:rsid w:val="00FB2EB2"/>
    <w:rsid w:val="00FB5BE0"/>
    <w:rsid w:val="00FC2DC5"/>
    <w:rsid w:val="00FC7319"/>
    <w:rsid w:val="00FC76A0"/>
    <w:rsid w:val="00FD1B14"/>
    <w:rsid w:val="00FD523A"/>
    <w:rsid w:val="00FD57DD"/>
    <w:rsid w:val="00FE186A"/>
    <w:rsid w:val="00FF6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009A6"/>
  <w15:docId w15:val="{729BF9CB-21DC-4576-9F8C-4CC954C9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BD8"/>
  </w:style>
  <w:style w:type="paragraph" w:styleId="Titre1">
    <w:name w:val="heading 1"/>
    <w:basedOn w:val="Normal"/>
    <w:next w:val="Normal"/>
    <w:link w:val="Titre1Car"/>
    <w:qFormat/>
    <w:rsid w:val="00EE3FB0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24"/>
      <w:szCs w:val="24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60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E3FB0"/>
    <w:rPr>
      <w:rFonts w:ascii="Tahoma" w:eastAsia="Times New Roman" w:hAnsi="Tahoma" w:cs="Tahoma"/>
      <w:b/>
      <w:bCs/>
      <w:sz w:val="24"/>
      <w:szCs w:val="24"/>
      <w:lang w:eastAsia="fr-FR"/>
    </w:rPr>
  </w:style>
  <w:style w:type="paragraph" w:styleId="Paragraphedeliste">
    <w:name w:val="List Paragraph"/>
    <w:aliases w:val="Dot pt,No Spacing1,List Paragraph Char Char Char,Indicator Text,List Paragraph1,Numbered Para 1,List Paragraph12,Bullet Points,MAIN CONTENT,Bullet 1,Colorful List - Accent 11,References,ReferencesCxSpLast,Bullets,List Paragraph nowy"/>
    <w:basedOn w:val="Normal"/>
    <w:link w:val="ParagraphedelisteCar"/>
    <w:uiPriority w:val="34"/>
    <w:qFormat/>
    <w:rsid w:val="00EE3FB0"/>
    <w:pPr>
      <w:ind w:left="720"/>
      <w:contextualSpacing/>
    </w:pPr>
    <w:rPr>
      <w:rFonts w:ascii="Calibri" w:eastAsia="Times New Roman" w:hAnsi="Calibri" w:cs="Times New Roman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EE3FB0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EE3FB0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830BA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30BAF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1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95B"/>
    <w:rPr>
      <w:rFonts w:ascii="Tahoma" w:hAnsi="Tahoma" w:cs="Tahoma"/>
      <w:sz w:val="16"/>
      <w:szCs w:val="16"/>
    </w:rPr>
  </w:style>
  <w:style w:type="character" w:customStyle="1" w:styleId="ParagraphedelisteCar">
    <w:name w:val="Paragraphe de liste Car"/>
    <w:aliases w:val="Dot pt Car,No Spacing1 Car,List Paragraph Char Char Char Car,Indicator Text Car,List Paragraph1 Car,Numbered Para 1 Car,List Paragraph12 Car,Bullet Points Car,MAIN CONTENT Car,Bullet 1 Car,Colorful List - Accent 11 Car"/>
    <w:basedOn w:val="Policepardfaut"/>
    <w:link w:val="Paragraphedeliste"/>
    <w:uiPriority w:val="99"/>
    <w:rsid w:val="00B22112"/>
    <w:rPr>
      <w:rFonts w:ascii="Calibri" w:eastAsia="Times New Roman" w:hAnsi="Calibri" w:cs="Times New Roman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7C60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M23">
    <w:name w:val="CM23"/>
    <w:basedOn w:val="Normal"/>
    <w:next w:val="Normal"/>
    <w:uiPriority w:val="99"/>
    <w:rsid w:val="007C60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ko-KR"/>
    </w:rPr>
  </w:style>
  <w:style w:type="paragraph" w:styleId="Pieddepage">
    <w:name w:val="footer"/>
    <w:basedOn w:val="Normal"/>
    <w:link w:val="PieddepageCar"/>
    <w:uiPriority w:val="99"/>
    <w:unhideWhenUsed/>
    <w:rsid w:val="002B3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34AC"/>
  </w:style>
  <w:style w:type="paragraph" w:styleId="Sansinterligne">
    <w:name w:val="No Spacing"/>
    <w:uiPriority w:val="1"/>
    <w:qFormat/>
    <w:rsid w:val="00166402"/>
    <w:pPr>
      <w:spacing w:after="0" w:line="240" w:lineRule="auto"/>
    </w:pPr>
  </w:style>
  <w:style w:type="character" w:customStyle="1" w:styleId="longtext">
    <w:name w:val="long_text"/>
    <w:basedOn w:val="Policepardfaut"/>
    <w:rsid w:val="00666F66"/>
  </w:style>
  <w:style w:type="paragraph" w:styleId="Corpsdetexte">
    <w:name w:val="Body Text"/>
    <w:basedOn w:val="Normal"/>
    <w:link w:val="CorpsdetexteCar"/>
    <w:uiPriority w:val="99"/>
    <w:semiHidden/>
    <w:unhideWhenUsed/>
    <w:rsid w:val="0057335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73355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C62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C6291"/>
  </w:style>
  <w:style w:type="character" w:styleId="Lienhypertexte">
    <w:name w:val="Hyperlink"/>
    <w:basedOn w:val="Policepardfaut"/>
    <w:uiPriority w:val="99"/>
    <w:unhideWhenUsed/>
    <w:rsid w:val="00FC2DC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2DC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92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qFormat/>
    <w:rsid w:val="00F92175"/>
    <w:rPr>
      <w:i/>
      <w:iCs/>
    </w:rPr>
  </w:style>
  <w:style w:type="paragraph" w:customStyle="1" w:styleId="Default">
    <w:name w:val="Default"/>
    <w:qFormat/>
    <w:rsid w:val="009A3B50"/>
    <w:pPr>
      <w:suppressAutoHyphens/>
      <w:overflowPunct w:val="0"/>
      <w:spacing w:after="160" w:line="278" w:lineRule="auto"/>
    </w:pPr>
    <w:rPr>
      <w:rFonts w:ascii="Arial" w:eastAsia="Calibri" w:hAnsi="Arial" w:cs="Tahoma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42698-D478-4D6D-8C76-9846F0DE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749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coulou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coulibaly</dc:creator>
  <cp:lastModifiedBy>HP</cp:lastModifiedBy>
  <cp:revision>8</cp:revision>
  <cp:lastPrinted>2021-10-21T07:50:00Z</cp:lastPrinted>
  <dcterms:created xsi:type="dcterms:W3CDTF">2026-08-03T16:42:00Z</dcterms:created>
  <dcterms:modified xsi:type="dcterms:W3CDTF">2026-09-02T15:38:00Z</dcterms:modified>
</cp:coreProperties>
</file>